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3D793C" w:rsidRPr="00B94AC0" w:rsidP="003D793C">
      <w:pPr>
        <w:rPr>
          <w:rFonts w:asciiTheme="minorHAnsi" w:hAnsiTheme="minorHAnsi" w:cstheme="minorHAnsi"/>
          <w:b/>
          <w:color w:val="000000" w:themeColor="text1"/>
          <w:sz w:val="32"/>
          <w:szCs w:val="24"/>
          <w:u w:val="single"/>
        </w:rPr>
      </w:pPr>
      <w:r w:rsidRPr="00B94AC0">
        <w:rPr>
          <w:rFonts w:asciiTheme="minorHAnsi" w:hAnsiTheme="minorHAnsi" w:cstheme="minorHAnsi"/>
          <w:b/>
          <w:color w:val="000000" w:themeColor="text1"/>
          <w:sz w:val="32"/>
          <w:szCs w:val="24"/>
          <w:u w:val="single"/>
        </w:rPr>
        <w:t>ANURAG PANDEY</w:t>
      </w:r>
    </w:p>
    <w:p w:rsidR="003D793C" w:rsidRPr="00B94AC0" w:rsidP="003D793C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Phone:        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+91-7032727019</w:t>
      </w:r>
    </w:p>
    <w:p w:rsidR="003D793C" w:rsidRPr="00B94AC0" w:rsidP="003D793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Email:          </w:t>
      </w:r>
      <w:hyperlink r:id="rId4" w:history="1">
        <w:r w:rsidRPr="00B94AC0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an.anurag.pandey@gmail.com</w:t>
        </w:r>
      </w:hyperlink>
    </w:p>
    <w:p w:rsidR="003D793C" w:rsidRPr="00B94AC0" w:rsidP="003D793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D793C" w:rsidRPr="00B94AC0" w:rsidP="003D793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D793C" w:rsidRPr="00B94AC0" w:rsidP="003D793C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" o:spid="_x0000_s1025" type="#_x0000_t32" style="width:511.2pt;height:0;margin-top:16.2pt;margin-left:0;mso-position-horizontal:left;mso-position-horizontal-relative:margin;position:absolute;visibility:visible;z-index:251658240" strokecolor="#1e7ec0" strokeweight="1.5pt">
            <v:shadow color="#243f60" opacity="0.5" offset="1pt"/>
            <w10:wrap anchorx="margin"/>
          </v:shape>
        </w:pict>
      </w: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OBJECTIVE</w:t>
      </w:r>
    </w:p>
    <w:p w:rsidR="003D793C" w:rsidRPr="00B94AC0" w:rsidP="003D793C">
      <w:pPr>
        <w:spacing w:before="24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  <w:u w:color="FFFFFF"/>
        </w:rPr>
        <w:t>To work in a progressive organization where I can show my talent and enhance my skills to meet company goals.</w:t>
      </w:r>
    </w:p>
    <w:p w:rsidR="003D793C" w:rsidRPr="00B94AC0" w:rsidP="003D793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D793C" w:rsidRPr="00B94AC0" w:rsidP="003D793C">
      <w:pPr>
        <w:tabs>
          <w:tab w:val="right" w:pos="10240"/>
        </w:tabs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EDUCATION</w:t>
      </w: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</w:p>
    <w:p w:rsidR="003D793C" w:rsidRPr="00B94AC0" w:rsidP="003D793C">
      <w:pPr>
        <w:pBdr>
          <w:top w:val="single" w:sz="12" w:space="0" w:color="347BBF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1E7EC0"/>
          <w:left w:val="single" w:sz="12" w:space="0" w:color="1E7EC0"/>
          <w:bottom w:val="single" w:sz="12" w:space="0" w:color="1E7EC0"/>
          <w:right w:val="single" w:sz="12" w:space="0" w:color="1E7EC0"/>
          <w:insideH w:val="single" w:sz="12" w:space="0" w:color="1E7EC0"/>
          <w:insideV w:val="single" w:sz="12" w:space="0" w:color="1E7EC0"/>
        </w:tblBorders>
        <w:shd w:val="clear" w:color="auto" w:fill="FFFFFF" w:themeFill="background1"/>
        <w:tblLook w:val="04A0"/>
      </w:tblPr>
      <w:tblGrid>
        <w:gridCol w:w="2436"/>
        <w:gridCol w:w="2888"/>
        <w:gridCol w:w="1872"/>
        <w:gridCol w:w="2272"/>
      </w:tblGrid>
      <w:tr w:rsidTr="00917637">
        <w:tblPrEx>
          <w:tblW w:w="0" w:type="auto"/>
          <w:tblInd w:w="108" w:type="dxa"/>
          <w:tblBorders>
            <w:top w:val="single" w:sz="12" w:space="0" w:color="1E7EC0"/>
            <w:left w:val="single" w:sz="12" w:space="0" w:color="1E7EC0"/>
            <w:bottom w:val="single" w:sz="12" w:space="0" w:color="1E7EC0"/>
            <w:right w:val="single" w:sz="12" w:space="0" w:color="1E7EC0"/>
            <w:insideH w:val="single" w:sz="12" w:space="0" w:color="1E7EC0"/>
            <w:insideV w:val="single" w:sz="12" w:space="0" w:color="1E7EC0"/>
          </w:tblBorders>
          <w:shd w:val="clear" w:color="auto" w:fill="FFFFFF" w:themeFill="background1"/>
          <w:tblLook w:val="04A0"/>
        </w:tblPrEx>
        <w:tc>
          <w:tcPr>
            <w:tcW w:w="2506" w:type="dxa"/>
            <w:shd w:val="clear" w:color="auto" w:fill="FFFFFF" w:themeFill="background1"/>
          </w:tcPr>
          <w:p w:rsidR="003D793C" w:rsidRPr="00B94AC0" w:rsidP="00917637">
            <w:pPr>
              <w:pStyle w:val="Boldnormal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u w:color="FFFFFF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u w:color="FFFFFF"/>
              </w:rPr>
              <w:t>MBA</w:t>
            </w:r>
          </w:p>
        </w:tc>
        <w:tc>
          <w:tcPr>
            <w:tcW w:w="31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GITAM University</w:t>
            </w:r>
          </w:p>
        </w:tc>
        <w:tc>
          <w:tcPr>
            <w:tcW w:w="20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2017-2019</w:t>
            </w:r>
          </w:p>
        </w:tc>
        <w:tc>
          <w:tcPr>
            <w:tcW w:w="252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CGPA: 6.2</w:t>
            </w:r>
          </w:p>
        </w:tc>
      </w:tr>
      <w:tr w:rsidTr="00917637">
        <w:tblPrEx>
          <w:tblW w:w="0" w:type="auto"/>
          <w:tblInd w:w="108" w:type="dxa"/>
          <w:shd w:val="clear" w:color="auto" w:fill="FFFFFF" w:themeFill="background1"/>
          <w:tblLook w:val="04A0"/>
        </w:tblPrEx>
        <w:tc>
          <w:tcPr>
            <w:tcW w:w="250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color="FFFFFF"/>
              </w:rPr>
              <w:t>B.com(H)</w:t>
            </w:r>
          </w:p>
        </w:tc>
        <w:tc>
          <w:tcPr>
            <w:tcW w:w="31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VBU , Hazaribagh</w:t>
            </w:r>
          </w:p>
        </w:tc>
        <w:tc>
          <w:tcPr>
            <w:tcW w:w="20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2011-2014</w:t>
            </w:r>
          </w:p>
        </w:tc>
        <w:tc>
          <w:tcPr>
            <w:tcW w:w="252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68%</w:t>
            </w:r>
          </w:p>
        </w:tc>
      </w:tr>
      <w:tr w:rsidTr="00917637">
        <w:tblPrEx>
          <w:tblW w:w="0" w:type="auto"/>
          <w:tblInd w:w="108" w:type="dxa"/>
          <w:shd w:val="clear" w:color="auto" w:fill="FFFFFF" w:themeFill="background1"/>
          <w:tblLook w:val="04A0"/>
        </w:tblPrEx>
        <w:trPr>
          <w:trHeight w:val="293"/>
        </w:trPr>
        <w:tc>
          <w:tcPr>
            <w:tcW w:w="2506" w:type="dxa"/>
            <w:shd w:val="clear" w:color="auto" w:fill="FFFFFF" w:themeFill="background1"/>
          </w:tcPr>
          <w:p w:rsidR="003D793C" w:rsidRPr="00B94AC0" w:rsidP="00917637">
            <w:pPr>
              <w:pStyle w:val="Boldnormal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u w:color="FFFFFF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u w:color="FFFFFF"/>
              </w:rPr>
              <w:t>Intermediate(+12)</w:t>
            </w:r>
          </w:p>
        </w:tc>
        <w:tc>
          <w:tcPr>
            <w:tcW w:w="31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DAV, Moonidih</w:t>
            </w:r>
          </w:p>
        </w:tc>
        <w:tc>
          <w:tcPr>
            <w:tcW w:w="20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2008-2010</w:t>
            </w:r>
          </w:p>
        </w:tc>
        <w:tc>
          <w:tcPr>
            <w:tcW w:w="252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65%</w:t>
            </w:r>
          </w:p>
        </w:tc>
      </w:tr>
      <w:tr w:rsidTr="00917637">
        <w:tblPrEx>
          <w:tblW w:w="0" w:type="auto"/>
          <w:tblInd w:w="108" w:type="dxa"/>
          <w:shd w:val="clear" w:color="auto" w:fill="FFFFFF" w:themeFill="background1"/>
          <w:tblLook w:val="04A0"/>
        </w:tblPrEx>
        <w:tc>
          <w:tcPr>
            <w:tcW w:w="250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color="FFFFFF"/>
              </w:rPr>
              <w:t>10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color="FFFFFF"/>
                <w:vertAlign w:val="superscript"/>
              </w:rPr>
              <w:t xml:space="preserve">th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color="FFFFFF"/>
              </w:rPr>
              <w:t>standard</w:t>
            </w:r>
          </w:p>
        </w:tc>
        <w:tc>
          <w:tcPr>
            <w:tcW w:w="31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DAV, Mahuda</w:t>
            </w:r>
          </w:p>
        </w:tc>
        <w:tc>
          <w:tcPr>
            <w:tcW w:w="2064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2007-2008</w:t>
            </w:r>
          </w:p>
        </w:tc>
        <w:tc>
          <w:tcPr>
            <w:tcW w:w="2526" w:type="dxa"/>
            <w:shd w:val="clear" w:color="auto" w:fill="FFFFFF" w:themeFill="background1"/>
          </w:tcPr>
          <w:p w:rsidR="003D793C" w:rsidRPr="00B94AC0" w:rsidP="00917637">
            <w:pPr>
              <w:spacing w:before="100" w:after="1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color="FFFFFF"/>
              </w:rPr>
              <w:t>69%</w:t>
            </w:r>
          </w:p>
        </w:tc>
      </w:tr>
    </w:tbl>
    <w:p w:rsidR="00A3428F" w:rsidRPr="00B94A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20E25" w:rsidRPr="00B94AC0" w:rsidP="00FD1D5F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94AC0" w:rsidP="00B94AC0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94AC0" w:rsidRPr="00B94AC0" w:rsidP="00B94AC0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pict>
          <v:shape id=" 5" o:spid="_x0000_s1026" type="#_x0000_t32" style="width:511.2pt;height:0;margin-top:16.2pt;margin-left:0;mso-position-horizontal:left;mso-position-horizontal-relative:margin;position:absolute;visibility:visible;z-index:251660288" strokecolor="#1e7ec0" strokeweight="1.5pt">
            <v:shadow color="#243f60" opacity="0.5" offset="1pt"/>
            <w10:wrap anchorx="margin"/>
          </v:shape>
        </w:pict>
      </w: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EXPERIENCE</w:t>
      </w:r>
    </w:p>
    <w:p w:rsidR="003205D5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94AC0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Company:</w:t>
      </w:r>
      <w:r w:rsidRPr="00B94AC0" w:rsidR="000B2E4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B94AC0" w:rsidR="009F76A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Gati KWE</w:t>
      </w:r>
      <w:r w:rsidRPr="00B94AC0" w:rsidR="009F76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FD1D5F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Designation: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94AC0" w:rsidR="009F76A4">
        <w:rPr>
          <w:rFonts w:asciiTheme="minorHAnsi" w:hAnsiTheme="minorHAnsi" w:cstheme="minorHAnsi"/>
          <w:color w:val="000000" w:themeColor="text1"/>
          <w:sz w:val="24"/>
          <w:szCs w:val="24"/>
        </w:rPr>
        <w:t>Business</w:t>
      </w:r>
      <w:r w:rsidRPr="00B94AC0" w:rsidR="00860ED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Development Executive</w:t>
      </w:r>
    </w:p>
    <w:p w:rsidR="00B94AC0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Duration :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70F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From 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Oct’19 to Jan’21</w:t>
      </w:r>
    </w:p>
    <w:p w:rsidR="00B94AC0" w:rsidRPr="00B94AC0" w:rsidP="00FD1D5F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Responsibilities:</w:t>
      </w:r>
    </w:p>
    <w:p w:rsidR="00B94AC0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Market Identification and potential Analysis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Develop new market for generating new business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Maintain the new and existing business from new and existing clients.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Strategy implementation to increase business.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Maintain client relations to build excellent reputation for service and produce repeat business.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Ensuring client satisfaction as per organization norms.</w:t>
      </w:r>
    </w:p>
    <w:p w:rsidR="00B94AC0" w:rsidRPr="00B94AC0" w:rsidP="00B94A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Ensuring 100% target achievement</w:t>
      </w:r>
    </w:p>
    <w:p w:rsidR="003205D5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205D5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205D5" w:rsidRPr="00B94AC0" w:rsidP="003205D5">
      <w:pPr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205D5" w:rsidRPr="00B94AC0" w:rsidP="003205D5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C0-CURRICULAR ACTIVITIES</w:t>
      </w:r>
    </w:p>
    <w:p w:rsidR="003205D5" w:rsidRPr="00B94AC0" w:rsidP="003205D5">
      <w:pPr>
        <w:pBdr>
          <w:top w:val="single" w:sz="12" w:space="1" w:color="347BBF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205D5" w:rsidRPr="00B94AC0" w:rsidP="00B94AC0">
      <w:pPr>
        <w:pStyle w:val="ListParagraph"/>
        <w:numPr>
          <w:ilvl w:val="0"/>
          <w:numId w:val="1"/>
        </w:numPr>
        <w:tabs>
          <w:tab w:val="left" w:pos="540"/>
        </w:tabs>
        <w:spacing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Social project on schooling process.</w:t>
      </w:r>
    </w:p>
    <w:p w:rsidR="003205D5" w:rsidRPr="00B94AC0" w:rsidP="00B94AC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Certification course in Digital Marketing.</w:t>
      </w:r>
    </w:p>
    <w:p w:rsidR="003205D5" w:rsidRPr="00B94AC0" w:rsidP="00B94AC0">
      <w:pPr>
        <w:pStyle w:val="ListParagraph"/>
        <w:numPr>
          <w:ilvl w:val="0"/>
          <w:numId w:val="1"/>
        </w:numPr>
        <w:tabs>
          <w:tab w:val="left" w:pos="540"/>
        </w:tabs>
        <w:spacing w:before="24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Volunteer in GEM (Gitam Excellence Meet)-2017 in Creativity Department.  </w:t>
      </w:r>
    </w:p>
    <w:p w:rsidR="003205D5" w:rsidRPr="00B94AC0" w:rsidP="00B94AC0">
      <w:pPr>
        <w:pStyle w:val="ListParagraph"/>
        <w:numPr>
          <w:ilvl w:val="0"/>
          <w:numId w:val="1"/>
        </w:numPr>
        <w:tabs>
          <w:tab w:val="left" w:pos="540"/>
        </w:tabs>
        <w:spacing w:before="24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Volunteer in GEM (Gitam Excellence Meet)-2017 in Marketing Department.</w:t>
      </w:r>
    </w:p>
    <w:p w:rsidR="003205D5" w:rsidRPr="00B94AC0" w:rsidP="00B94AC0">
      <w:pPr>
        <w:pStyle w:val="ListParagraph"/>
        <w:numPr>
          <w:ilvl w:val="0"/>
          <w:numId w:val="1"/>
        </w:numPr>
        <w:tabs>
          <w:tab w:val="left" w:pos="540"/>
        </w:tabs>
        <w:spacing w:before="24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Volunteer In Hare Krishna Movement, Visakhapatnam 15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Aug 2017.</w:t>
      </w:r>
    </w:p>
    <w:p w:rsidR="00B94AC0" w:rsidRPr="00B94AC0" w:rsidP="00B94AC0">
      <w:pPr>
        <w:pStyle w:val="ListParagraph"/>
        <w:numPr>
          <w:ilvl w:val="0"/>
          <w:numId w:val="1"/>
        </w:numPr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Volunteer in Gitam 37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Foundation day (2017).</w:t>
      </w:r>
    </w:p>
    <w:p w:rsidR="00B94AC0" w:rsidRPr="00B94AC0" w:rsidP="00B94AC0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STRENGTHS</w:t>
      </w:r>
    </w:p>
    <w:p w:rsidR="00B94AC0" w:rsidRPr="00B94AC0" w:rsidP="00B94AC0">
      <w:pPr>
        <w:tabs>
          <w:tab w:val="left" w:pos="540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pict>
          <v:shape id=" 3" o:spid="_x0000_s1027" type="#_x0000_t32" style="width:517.75pt;height:0;margin-top:-0.15pt;margin-left:0;mso-position-horizontal:left;mso-position-horizontal-relative:margin;position:absolute;visibility:visible;z-index:251661312" strokecolor="#1e7ec0" strokeweight="1.5pt">
            <v:shadow color="#243f60" opacity="0.5" offset="1pt"/>
            <w10:wrap anchorx="margin"/>
          </v:shape>
        </w:pict>
      </w:r>
    </w:p>
    <w:p w:rsidR="00B94AC0" w:rsidRPr="00B94AC0" w:rsidP="00B94AC0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Flexibility and Adaptability</w:t>
      </w:r>
    </w:p>
    <w:p w:rsidR="00B94AC0" w:rsidRPr="00B94AC0" w:rsidP="00B94AC0">
      <w:pPr>
        <w:pStyle w:val="Boldnormal"/>
        <w:numPr>
          <w:ilvl w:val="0"/>
          <w:numId w:val="4"/>
        </w:numPr>
        <w:spacing w:before="240" w:after="240"/>
        <w:rPr>
          <w:rStyle w:val="Strong"/>
          <w:rFonts w:asciiTheme="minorHAnsi" w:hAnsiTheme="minorHAnsi" w:cstheme="minorHAnsi"/>
          <w:bCs w:val="0"/>
          <w:color w:val="000000" w:themeColor="text1"/>
          <w:sz w:val="24"/>
          <w:shd w:val="clear" w:color="auto" w:fill="FFFFFF"/>
        </w:rPr>
      </w:pPr>
      <w:r w:rsidRPr="00B94AC0">
        <w:rPr>
          <w:rStyle w:val="Strong"/>
          <w:rFonts w:asciiTheme="minorHAnsi" w:hAnsiTheme="minorHAnsi" w:cstheme="minorHAnsi"/>
          <w:color w:val="000000" w:themeColor="text1"/>
          <w:sz w:val="24"/>
        </w:rPr>
        <w:t>Responsible towards work</w:t>
      </w:r>
      <w:r w:rsidRPr="00B94AC0">
        <w:rPr>
          <w:rFonts w:asciiTheme="minorHAnsi" w:hAnsiTheme="minorHAnsi" w:cstheme="minorHAnsi"/>
          <w:b w:val="0"/>
          <w:noProof w:val="0"/>
          <w:color w:val="000000" w:themeColor="text1"/>
          <w:sz w:val="24"/>
        </w:rPr>
        <w:t xml:space="preserve"> andSelf-Motivated</w:t>
      </w:r>
    </w:p>
    <w:p w:rsidR="00B94AC0" w:rsidRPr="00B94AC0" w:rsidP="00B94AC0">
      <w:pPr>
        <w:pStyle w:val="Boldnormal"/>
        <w:numPr>
          <w:ilvl w:val="0"/>
          <w:numId w:val="4"/>
        </w:numPr>
        <w:spacing w:before="240" w:after="240"/>
        <w:rPr>
          <w:rFonts w:asciiTheme="minorHAnsi" w:hAnsiTheme="minorHAnsi" w:cstheme="minorHAnsi"/>
          <w:b w:val="0"/>
          <w:color w:val="000000" w:themeColor="text1"/>
          <w:sz w:val="24"/>
          <w:shd w:val="clear" w:color="auto" w:fill="FFFFFF"/>
        </w:rPr>
      </w:pPr>
      <w:r w:rsidRPr="00B94AC0">
        <w:rPr>
          <w:rFonts w:asciiTheme="minorHAnsi" w:hAnsiTheme="minorHAnsi" w:cstheme="minorHAnsi"/>
          <w:b w:val="0"/>
          <w:noProof w:val="0"/>
          <w:color w:val="000000" w:themeColor="text1"/>
          <w:sz w:val="24"/>
        </w:rPr>
        <w:t>Good in Building &amp; Maintaining Relationships</w:t>
      </w:r>
    </w:p>
    <w:p w:rsidR="00B94AC0" w:rsidP="00B94AC0">
      <w:pPr>
        <w:pStyle w:val="ListParagraph"/>
        <w:numPr>
          <w:ilvl w:val="0"/>
          <w:numId w:val="4"/>
        </w:numPr>
        <w:spacing w:before="24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Quick Learner and Positive Attitude</w:t>
      </w:r>
    </w:p>
    <w:p w:rsidR="00B94AC0" w:rsidRPr="00B94AC0" w:rsidP="00B94AC0">
      <w:pPr>
        <w:spacing w:before="240" w:after="24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94AC0" w:rsidRPr="00B94AC0" w:rsidP="00B94AC0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pict>
          <v:shape id=" 4" o:spid="_x0000_s1028" type="#_x0000_t32" style="width:511.2pt;height:0;margin-top:16.2pt;margin-left:0;mso-position-horizontal:left;mso-position-horizontal-relative:margin;position:absolute;visibility:visible;z-index:251662336" strokecolor="#1e7ec0" strokeweight="1.5pt">
            <v:shadow color="#243f60" opacity="0.5" offset="1pt"/>
            <w10:wrap anchorx="margin"/>
          </v:shape>
        </w:pict>
      </w: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AREAS OF INTERESTS</w:t>
      </w:r>
    </w:p>
    <w:p w:rsidR="00B94AC0" w:rsidRPr="00B94AC0" w:rsidP="00B94AC0">
      <w:pPr>
        <w:pStyle w:val="ListParagraph"/>
        <w:numPr>
          <w:ilvl w:val="0"/>
          <w:numId w:val="5"/>
        </w:numPr>
        <w:spacing w:before="240" w:after="240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Management</w:t>
      </w:r>
    </w:p>
    <w:p w:rsidR="00B94AC0" w:rsidRPr="00B94AC0" w:rsidP="00B94AC0">
      <w:pPr>
        <w:pStyle w:val="ListParagraph"/>
        <w:numPr>
          <w:ilvl w:val="0"/>
          <w:numId w:val="5"/>
        </w:numPr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Target oriented</w:t>
      </w:r>
    </w:p>
    <w:p w:rsidR="00B94AC0" w:rsidRPr="00B94AC0" w:rsidP="00B94AC0">
      <w:pPr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94AC0" w:rsidRPr="00B94AC0" w:rsidP="00B94AC0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pict>
          <v:shape id="_x0000_s1029" type="#_x0000_t32" style="width:511.2pt;height:0;margin-top:16.2pt;margin-left:0;mso-position-horizontal:left;mso-position-horizontal-relative:margin;position:absolute;visibility:visible;z-index:251663360" strokecolor="#1e7ec0" strokeweight="1.5pt">
            <v:shadow color="#243f60" opacity="0.5" offset="1pt"/>
            <w10:wrap anchorx="margin"/>
          </v:shape>
        </w:pict>
      </w: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INTERNSHIP</w:t>
      </w:r>
    </w:p>
    <w:p w:rsidR="00B94AC0" w:rsidRPr="00B94AC0" w:rsidP="00B94A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94AC0" w:rsidRPr="00B94AC0" w:rsidP="00B94A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INTERNSHIP: BIG BAZAAR, Ranchi from 6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may -16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June. </w:t>
      </w:r>
    </w:p>
    <w:p w:rsidR="00B94AC0" w:rsidRPr="00B94AC0" w:rsidP="00B94AC0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TOPIC: Sales and distribution channel.</w:t>
      </w:r>
    </w:p>
    <w:p w:rsidR="00B94AC0" w:rsidRPr="00B94AC0" w:rsidP="00B94AC0">
      <w:pPr>
        <w:pStyle w:val="ListParagraph"/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94AC0" w:rsidRPr="00B94AC0" w:rsidP="00B94AC0">
      <w:pPr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3205D5" w:rsidRPr="00B94AC0" w:rsidP="003205D5">
      <w:pPr>
        <w:spacing w:before="240" w:after="24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LANGUAGES                      COMPUTER PROFICIENCY</w:t>
      </w:r>
    </w:p>
    <w:p w:rsidR="003205D5" w:rsidRPr="00B94AC0" w:rsidP="003205D5">
      <w:pPr>
        <w:pBdr>
          <w:top w:val="single" w:sz="12" w:space="1" w:color="347BBF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205D5" w:rsidRPr="00B94AC0" w:rsidP="003205D5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HindiMS Word 2010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3205D5" w:rsidRPr="00B94AC0" w:rsidP="003205D5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English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B94AC0" w:rsidR="008E54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B94AC0" w:rsidR="008E54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B94AC0" w:rsidR="008E54C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Excel 2010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3205D5" w:rsidP="003205D5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>Bhojpuri          Power Point 2010</w:t>
      </w:r>
      <w:r w:rsidRPr="00B94AC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B94AC0" w:rsidRPr="00B94AC0" w:rsidP="003205D5">
      <w:pPr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F3B71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F3B71" w:rsidRPr="00B94AC0" w:rsidP="00DF3B71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94AC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PERSONAL DETAILS</w:t>
      </w:r>
    </w:p>
    <w:p w:rsidR="00DF3B71" w:rsidRPr="00B94AC0" w:rsidP="00DF3B71">
      <w:pPr>
        <w:pBdr>
          <w:top w:val="single" w:sz="12" w:space="1" w:color="347BBF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0240" w:type="dxa"/>
        <w:jc w:val="center"/>
        <w:tblLayout w:type="fixed"/>
        <w:tblLook w:val="0600"/>
      </w:tblPr>
      <w:tblGrid>
        <w:gridCol w:w="1843"/>
        <w:gridCol w:w="3197"/>
        <w:gridCol w:w="1882"/>
        <w:gridCol w:w="3318"/>
      </w:tblGrid>
      <w:tr w:rsidTr="00917637">
        <w:tblPrEx>
          <w:tblW w:w="10240" w:type="dxa"/>
          <w:jc w:val="center"/>
          <w:tblLayout w:type="fixed"/>
          <w:tblLook w:val="0600"/>
        </w:tblPrEx>
        <w:trPr>
          <w:jc w:val="center"/>
        </w:trPr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Father’s Name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Birthday          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Gender            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Ashish Kr</w:t>
            </w:r>
            <w:r w:rsidRPr="00B94AC0" w:rsidR="00D20E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Pandey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Nov 12, 1992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882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Marital Status  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Nationality        </w:t>
            </w: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318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Single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India</w:t>
            </w:r>
          </w:p>
        </w:tc>
      </w:tr>
    </w:tbl>
    <w:p w:rsidR="00DF3B71" w:rsidRPr="00B94AC0" w:rsidP="00DF3B7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0240" w:type="dxa"/>
        <w:jc w:val="center"/>
        <w:tblLayout w:type="fixed"/>
        <w:tblLook w:val="0600"/>
      </w:tblPr>
      <w:tblGrid>
        <w:gridCol w:w="1850"/>
        <w:gridCol w:w="8390"/>
      </w:tblGrid>
      <w:tr w:rsidTr="00917637">
        <w:tblPrEx>
          <w:tblW w:w="10240" w:type="dxa"/>
          <w:jc w:val="center"/>
          <w:tblLayout w:type="fixed"/>
          <w:tblLook w:val="0600"/>
        </w:tblPrEx>
        <w:trPr>
          <w:trHeight w:val="1034"/>
          <w:jc w:val="center"/>
        </w:trPr>
        <w:tc>
          <w:tcPr>
            <w:tcW w:w="1850" w:type="dxa"/>
            <w:shd w:val="clear" w:color="auto" w:fill="FFFFFF"/>
            <w:tcMar>
              <w:top w:w="0" w:type="dxa"/>
              <w:left w:w="0" w:type="dxa"/>
              <w:bottom w:w="100" w:type="dxa"/>
              <w:right w:w="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8390" w:type="dxa"/>
            <w:shd w:val="clear" w:color="auto" w:fill="FFFFFF"/>
            <w:tcMar>
              <w:top w:w="0" w:type="dxa"/>
              <w:left w:w="0" w:type="dxa"/>
              <w:bottom w:w="100" w:type="dxa"/>
              <w:right w:w="200" w:type="dxa"/>
            </w:tcMar>
          </w:tcPr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 care of Ashok Kr</w:t>
            </w:r>
            <w:r w:rsidRPr="00B94AC0" w:rsidR="00D20E2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B94A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Pandey, village : Nandpur, PO/PS: Haldi, Ballia, Uttarpradesh-277402.</w:t>
            </w:r>
          </w:p>
          <w:p w:rsidR="00DF3B71" w:rsidRPr="00B94AC0" w:rsidP="00DF3B7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3205D5" w:rsidRPr="00B94AC0" w:rsidP="00FD1D5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5"/>
          </v:shape>
        </w:pict>
      </w:r>
    </w:p>
    <w:sectPr w:rsidSect="00D20E2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811"/>
    <w:multiLevelType w:val="hybridMultilevel"/>
    <w:tmpl w:val="4FB0A9C2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1FC2"/>
    <w:multiLevelType w:val="hybridMultilevel"/>
    <w:tmpl w:val="04847DE8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42593"/>
    <w:multiLevelType w:val="hybridMultilevel"/>
    <w:tmpl w:val="70C21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150B2"/>
    <w:multiLevelType w:val="hybridMultilevel"/>
    <w:tmpl w:val="EDC067EE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12B2B"/>
    <w:multiLevelType w:val="hybridMultilevel"/>
    <w:tmpl w:val="84A67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793C"/>
    <w:rsid w:val="00070FA1"/>
    <w:rsid w:val="000B2E43"/>
    <w:rsid w:val="000C56AF"/>
    <w:rsid w:val="003205D5"/>
    <w:rsid w:val="003D793C"/>
    <w:rsid w:val="00602EE5"/>
    <w:rsid w:val="006D3EF9"/>
    <w:rsid w:val="00860EDE"/>
    <w:rsid w:val="008E54CC"/>
    <w:rsid w:val="00917637"/>
    <w:rsid w:val="009F76A4"/>
    <w:rsid w:val="00A3428F"/>
    <w:rsid w:val="00A83738"/>
    <w:rsid w:val="00B94AC0"/>
    <w:rsid w:val="00D20E25"/>
    <w:rsid w:val="00D61C5F"/>
    <w:rsid w:val="00DF3B71"/>
    <w:rsid w:val="00EE2D6B"/>
    <w:rsid w:val="00F347EF"/>
    <w:rsid w:val="00FD1D5F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793C"/>
    <w:pPr>
      <w:spacing w:after="0" w:line="240" w:lineRule="auto"/>
    </w:pPr>
    <w:rPr>
      <w:rFonts w:ascii="Calibri" w:eastAsia="Calibri" w:hAnsi="Calibri" w:cs="Calibri"/>
      <w:color w:val="33333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93C"/>
    <w:rPr>
      <w:color w:val="0000FF" w:themeColor="hyperlink"/>
      <w:u w:val="single"/>
    </w:rPr>
  </w:style>
  <w:style w:type="paragraph" w:customStyle="1" w:styleId="PersonalInfo">
    <w:name w:val="Personal Info"/>
    <w:basedOn w:val="Normal"/>
    <w:qFormat/>
    <w:rsid w:val="003D793C"/>
    <w:pPr>
      <w:tabs>
        <w:tab w:val="left" w:pos="1224"/>
      </w:tabs>
      <w:spacing w:before="100"/>
    </w:pPr>
    <w:rPr>
      <w:rFonts w:asciiTheme="majorHAnsi" w:eastAsiaTheme="minorHAnsi" w:hAnsiTheme="majorHAnsi" w:cstheme="minorBidi"/>
      <w:noProof/>
      <w:color w:val="auto"/>
      <w:szCs w:val="22"/>
    </w:rPr>
  </w:style>
  <w:style w:type="paragraph" w:customStyle="1" w:styleId="Boldnormal">
    <w:name w:val="Bold normal"/>
    <w:basedOn w:val="Normal"/>
    <w:qFormat/>
    <w:rsid w:val="003D793C"/>
    <w:pPr>
      <w:spacing w:before="100" w:after="100"/>
    </w:pPr>
    <w:rPr>
      <w:rFonts w:asciiTheme="majorHAnsi" w:eastAsiaTheme="minorHAnsi" w:hAnsiTheme="majorHAnsi" w:cstheme="minorBidi"/>
      <w:b/>
      <w:noProof/>
      <w:color w:val="auto"/>
      <w:szCs w:val="24"/>
    </w:rPr>
  </w:style>
  <w:style w:type="table" w:styleId="TableGrid">
    <w:name w:val="Table Grid"/>
    <w:basedOn w:val="TableNormal"/>
    <w:uiPriority w:val="59"/>
    <w:rsid w:val="003D793C"/>
    <w:pPr>
      <w:spacing w:after="0" w:line="240" w:lineRule="auto"/>
    </w:pPr>
    <w:rPr>
      <w:rFonts w:ascii="Calibri" w:eastAsia="Calibri" w:hAnsi="Calibri" w:cs="Calibri"/>
      <w:color w:val="333333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D1D5F"/>
    <w:rPr>
      <w:b/>
      <w:bCs/>
    </w:rPr>
  </w:style>
  <w:style w:type="paragraph" w:styleId="ListParagraph">
    <w:name w:val="List Paragraph"/>
    <w:basedOn w:val="Normal"/>
    <w:uiPriority w:val="34"/>
    <w:qFormat/>
    <w:rsid w:val="00B94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n.anurag.pandey@gmail.com" TargetMode="External" /><Relationship Id="rId5" Type="http://schemas.openxmlformats.org/officeDocument/2006/relationships/image" Target="http://footmark.infoedge.com/apply/cvtracking?dtyp=docx_n&amp;userId=db0cf9d2a2d612d6bff3cbe9a67f807aab57948c94f9ac51&amp;jobId=190721502250&amp;uid=73495554190721502250162680561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</dc:creator>
  <cp:lastModifiedBy>HP</cp:lastModifiedBy>
  <cp:revision>8</cp:revision>
  <dcterms:created xsi:type="dcterms:W3CDTF">2021-02-03T01:10:00Z</dcterms:created>
  <dcterms:modified xsi:type="dcterms:W3CDTF">2021-07-19T10:45:00Z</dcterms:modified>
</cp:coreProperties>
</file>