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77A60">
      <w:pPr>
        <w:spacing w:after="0"/>
        <w:jc w:val="center"/>
        <w:rPr>
          <w:rFonts w:ascii="Calibrim" w:hAnsi="Calibrim"/>
          <w:b/>
          <w:sz w:val="32"/>
          <w:lang w:val="en-IN" w:eastAsia="en-IN"/>
        </w:rPr>
      </w:pPr>
      <w:r>
        <w:pict>
          <v:group id="shape_0" o:spid="_x0000_s1025" alt="Group 67" style="width:243.65pt;height:21.1pt;margin-top:26.25pt;margin-left:0;position:absolute;z-index:251658240" coordorigin="0,525" coordsize="4873,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8" o:spid="_x0000_s1026" type="#_x0000_t75" style="width:466;height:420;position:absolute;top:526" o:preferrelative="t" stroked="f" strokecolor="#3465a4">
              <v:stroke joinstyle="round" endcap="flat"/>
              <v:imagedata r:id="rId4" o:title="image1"/>
            </v:shape>
            <v:rect id="_x0000_s1027" style="width:4216;height:406;left:656;position:absolute;top:525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</w:pPr>
                    <w:r>
                      <w:rPr>
                        <w:color w:val="000000"/>
                        <w:lang w:val="en-IN" w:bidi="hi-IN"/>
                      </w:rPr>
                      <w:t>+91-7800142822, +91-7007106390</w:t>
                    </w:r>
                  </w:p>
                </w:txbxContent>
              </v:textbox>
            </v:rect>
          </v:group>
        </w:pict>
      </w:r>
      <w:r>
        <w:pict>
          <v:line id="Straight Connector 16" o:spid="_x0000_s1028" style="position:absolute;z-index:251660288" from="-27.65pt,22.55pt" to="495.3pt,22.55pt" strokecolor="#5b9bd5" strokeweight="1.25pt">
            <v:fill o:detectmouseclick="t"/>
            <v:stroke joinstyle="miter"/>
          </v:line>
        </w:pict>
      </w:r>
      <w:r w:rsidR="00064315">
        <w:rPr>
          <w:rFonts w:ascii="Calibrim" w:hAnsi="Calibrim"/>
          <w:b/>
          <w:sz w:val="32"/>
          <w:lang w:val="en-IN" w:eastAsia="en-IN"/>
        </w:rPr>
        <w:t>MANSI  SRIVASTAVA</w:t>
      </w:r>
    </w:p>
    <w:p w:rsidR="00D77A60">
      <w:pPr>
        <w:spacing w:after="0" w:line="240" w:lineRule="auto"/>
        <w:rPr>
          <w:rFonts w:ascii="Calibrim" w:hAnsi="Calibrim"/>
          <w:b/>
          <w:sz w:val="32"/>
          <w:lang w:val="en-IN" w:eastAsia="en-IN"/>
        </w:rPr>
      </w:pPr>
    </w:p>
    <w:p w:rsidR="00D77A60">
      <w:pPr>
        <w:spacing w:after="0" w:line="240" w:lineRule="auto"/>
        <w:rPr>
          <w:rFonts w:ascii="Calibrim" w:hAnsi="Calibrim"/>
          <w:b/>
          <w:sz w:val="32"/>
          <w:lang w:val="en-IN" w:eastAsia="en-IN"/>
        </w:rPr>
      </w:pPr>
      <w:r>
        <w:rPr>
          <w:rFonts w:ascii="Calibrim" w:hAnsi="Calibrim"/>
          <w:b/>
          <w:sz w:val="32"/>
          <w:lang w:val="en-IN" w:eastAsia="en-IN"/>
        </w:rPr>
        <w:pict>
          <v:group id="_x0000_s1029" alt="Group 70" style="width:256.4pt;height:21.1pt;margin-top:9.45pt;margin-left:0;position:absolute;z-index:251661312" coordorigin="0,189" coordsize="5128,422">
            <v:shape id="Picture 71" o:spid="_x0000_s1030" type="#_x0000_t75" style="width:450;height:420;position:absolute;top:190" o:preferrelative="t" stroked="f" strokecolor="#3465a4">
              <v:stroke joinstyle="round" endcap="flat"/>
              <v:imagedata r:id="rId5" o:title="image2"/>
            </v:shape>
            <v:rect id="_x0000_s1031" style="width:4493;height:420;left:634;position:absolute;top:18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</w:pPr>
                    <w:r>
                      <w:rPr>
                        <w:color w:val="00000A"/>
                        <w:lang w:val="en-IN" w:bidi="hi-IN"/>
                      </w:rPr>
                      <w:t>m</w:t>
                    </w:r>
                    <w:r w:rsidR="006F6049">
                      <w:rPr>
                        <w:color w:val="00000A"/>
                        <w:lang w:val="en-IN" w:bidi="hi-IN"/>
                      </w:rPr>
                      <w:t>ansisri73</w:t>
                    </w:r>
                    <w:r w:rsidR="00064315">
                      <w:rPr>
                        <w:color w:val="00000A"/>
                        <w:lang w:val="en-IN" w:bidi="hi-IN"/>
                      </w:rPr>
                      <w:t>@gmail.com</w:t>
                    </w:r>
                  </w:p>
                  <w:p w:rsidR="00D77A60">
                    <w:pPr>
                      <w:overflowPunct w:val="0"/>
                    </w:pPr>
                  </w:p>
                </w:txbxContent>
              </v:textbox>
            </v:rect>
          </v:group>
        </w:pict>
      </w:r>
    </w:p>
    <w:p w:rsidR="00D77A60">
      <w:pPr>
        <w:spacing w:after="0" w:line="240" w:lineRule="auto"/>
        <w:rPr>
          <w:rFonts w:ascii="Calibrim" w:hAnsi="Calibrim"/>
          <w:b/>
        </w:rPr>
      </w:pPr>
    </w:p>
    <w:p w:rsidR="00D77A60">
      <w:pPr>
        <w:spacing w:after="0" w:line="240" w:lineRule="auto"/>
        <w:rPr>
          <w:rFonts w:ascii="Calibrim" w:hAnsi="Calibrim"/>
          <w:b/>
        </w:rPr>
      </w:pPr>
    </w:p>
    <w:p w:rsidR="00D77A60">
      <w:pPr>
        <w:spacing w:after="0" w:line="240" w:lineRule="auto"/>
        <w:rPr>
          <w:rFonts w:ascii="Times New Roman" w:hAnsi="Times New Roman"/>
          <w:b/>
        </w:rPr>
      </w:pPr>
      <w:r>
        <w:rPr>
          <w:rFonts w:ascii="Calibrim" w:hAnsi="Calibrim"/>
          <w:b/>
        </w:rPr>
        <w:t>Address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/>
        </w:rPr>
        <w:t>280/33/1 Blunt Square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/>
        </w:rPr>
        <w:t>Mawaiya</w:t>
      </w:r>
      <w:r>
        <w:rPr>
          <w:rFonts w:ascii="Calibrim" w:hAnsi="Calibrim"/>
        </w:rPr>
        <w:t xml:space="preserve"> </w:t>
      </w:r>
      <w:r>
        <w:rPr>
          <w:rFonts w:ascii="Calibrim" w:hAnsi="Calibrim"/>
        </w:rPr>
        <w:t>Lucknow</w:t>
      </w:r>
    </w:p>
    <w:p w:rsidR="00D77A60">
      <w:pPr>
        <w:spacing w:after="0" w:line="240" w:lineRule="auto"/>
        <w:rPr>
          <w:rFonts w:ascii="Times New Roman" w:hAnsi="Times New Roman"/>
        </w:rPr>
      </w:pPr>
      <w:r>
        <w:pict>
          <v:group id="_x0000_s1032" alt="Group 74" style="width:522.95pt;height:41.5pt;margin-top:16.15pt;margin-left:-27.65pt;position:absolute;z-index:251662336" coordorigin="-553,323" coordsize="10459,830">
            <v:shape id="Picture 10" o:spid="_x0000_s1033" type="#_x0000_t75" style="width:431;height:431;left:4511;position:absolute;top:323" o:preferrelative="t" stroked="f" strokecolor="#3465a4">
              <v:stroke joinstyle="round" endcap="flat"/>
              <v:imagedata r:id="rId6" o:title="image3"/>
            </v:shape>
            <v:rect id="_x0000_s1034" style="width:5171;height:407;left:2135;position:absolute;top:745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Education</w:t>
                    </w:r>
                  </w:p>
                </w:txbxContent>
              </v:textbox>
            </v:rect>
            <v:line id="_x0000_s1035" style="position:absolute" from="-553,1143" to="9906,1143" strokecolor="#5b9bd5" strokeweight="1.25pt">
              <v:fill o:detectmouseclick="t"/>
              <v:stroke joinstyle="miter"/>
            </v:line>
          </v:group>
        </w:pict>
      </w:r>
      <w:r w:rsidR="00064315">
        <w:rPr>
          <w:rFonts w:ascii="Calibrim" w:hAnsi="Calibrim"/>
        </w:rPr>
        <w:t>Uttar Pradesh, India</w:t>
      </w:r>
      <w:r w:rsidR="006F6049">
        <w:rPr>
          <w:rFonts w:ascii="Calibrim" w:hAnsi="Calibrim"/>
        </w:rPr>
        <w:t>.</w:t>
      </w: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line="240" w:lineRule="auto"/>
        <w:rPr>
          <w:rFonts w:ascii="Calibrim" w:hAnsi="Calibrim"/>
          <w:b/>
          <w:color w:val="0000FF"/>
        </w:rPr>
      </w:pPr>
    </w:p>
    <w:p w:rsidR="00D77A60">
      <w:pPr>
        <w:spacing w:after="0" w:line="240" w:lineRule="auto"/>
      </w:pPr>
      <w:r>
        <w:rPr>
          <w:rFonts w:ascii="Calibrim" w:hAnsi="Calibrim" w:cs="Calibri"/>
          <w:b/>
        </w:rPr>
        <w:t xml:space="preserve">Master of Business Administration                      </w:t>
      </w:r>
      <w:r>
        <w:rPr>
          <w:rFonts w:ascii="Calibrim" w:hAnsi="Calibrim" w:cs="Calibri"/>
        </w:rPr>
        <w:t xml:space="preserve">      Graduated, 2018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>SBS</w:t>
      </w:r>
      <w:r>
        <w:rPr>
          <w:rFonts w:ascii="Calibrim" w:hAnsi="Calibrim" w:cs="Calibri"/>
        </w:rPr>
        <w:t xml:space="preserve"> College of Technology &amp; Management                         Marks, 72%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Affiliated by AKTU University                                             </w:t>
      </w:r>
    </w:p>
    <w:p w:rsidR="00D77A60">
      <w:pPr>
        <w:spacing w:line="240" w:lineRule="auto"/>
        <w:rPr>
          <w:rFonts w:cs="Calibri"/>
        </w:rPr>
      </w:pP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  <w:b/>
          <w:bCs/>
        </w:rPr>
        <w:t xml:space="preserve">Bachelor, Commerce    </w:t>
      </w:r>
      <w:r>
        <w:rPr>
          <w:rFonts w:ascii="Calibrim" w:hAnsi="Calibrim" w:cs="Calibri"/>
        </w:rPr>
        <w:t xml:space="preserve">                                                   Graduated, 2016</w:t>
      </w: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</w:rPr>
        <w:t>Shri</w:t>
      </w:r>
      <w:r>
        <w:rPr>
          <w:rFonts w:ascii="Calibrim" w:hAnsi="Calibrim" w:cs="Calibri"/>
        </w:rPr>
        <w:t>.</w:t>
      </w:r>
      <w:r>
        <w:rPr>
          <w:rFonts w:ascii="Calibrim" w:hAnsi="Calibrim" w:cs="Calibri"/>
        </w:rPr>
        <w:t xml:space="preserve"> JNPG College                                        </w:t>
      </w:r>
      <w:r w:rsidR="00DE21B8">
        <w:rPr>
          <w:rFonts w:ascii="Calibrim" w:hAnsi="Calibrim" w:cs="Calibri"/>
        </w:rPr>
        <w:t xml:space="preserve">                       Marks, 52</w:t>
      </w:r>
      <w:r>
        <w:rPr>
          <w:rFonts w:ascii="Calibrim" w:hAnsi="Calibrim" w:cs="Calibri"/>
        </w:rPr>
        <w:t xml:space="preserve">% </w:t>
      </w: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Affiliated by </w:t>
      </w:r>
      <w:r>
        <w:rPr>
          <w:rFonts w:ascii="Calibrim" w:hAnsi="Calibrim" w:cs="Calibri"/>
        </w:rPr>
        <w:t>Lucknow</w:t>
      </w:r>
      <w:r>
        <w:rPr>
          <w:rFonts w:ascii="Calibrim" w:hAnsi="Calibrim" w:cs="Calibri"/>
        </w:rPr>
        <w:t xml:space="preserve"> University              </w:t>
      </w:r>
    </w:p>
    <w:p w:rsidR="00D77A60">
      <w:pPr>
        <w:spacing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 xml:space="preserve">10+2 (HSC)                                                           </w:t>
      </w:r>
      <w:r>
        <w:rPr>
          <w:rFonts w:ascii="Calibrim" w:hAnsi="Calibrim" w:cs="Calibri"/>
        </w:rPr>
        <w:t xml:space="preserve"> </w:t>
      </w:r>
      <w:r w:rsidR="00EF76B0">
        <w:rPr>
          <w:rFonts w:ascii="Calibrim" w:hAnsi="Calibrim" w:cs="Calibri"/>
        </w:rPr>
        <w:t xml:space="preserve">      </w:t>
      </w:r>
      <w:r>
        <w:rPr>
          <w:rFonts w:ascii="Calibrim" w:hAnsi="Calibrim" w:cs="Calibri"/>
        </w:rPr>
        <w:t xml:space="preserve">     Passed, 2013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SKD Academy Inter college  </w:t>
      </w:r>
      <w:r>
        <w:rPr>
          <w:rFonts w:ascii="Calibrim" w:hAnsi="Calibrim" w:cs="Calibri"/>
        </w:rPr>
        <w:t xml:space="preserve">                                              Marks, 77%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UP Board                                                              </w:t>
      </w:r>
    </w:p>
    <w:p w:rsidR="00D77A60">
      <w:pPr>
        <w:spacing w:after="0" w:line="240" w:lineRule="auto"/>
        <w:rPr>
          <w:rFonts w:cs="Calibri"/>
        </w:rPr>
      </w:pP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  <w:b/>
          <w:bCs/>
        </w:rPr>
        <w:t xml:space="preserve">10 (SSC)   </w:t>
      </w:r>
      <w:r>
        <w:rPr>
          <w:rFonts w:ascii="Calibrim" w:hAnsi="Calibrim" w:cs="Calibri"/>
        </w:rPr>
        <w:t xml:space="preserve">                                                                        Passed, 2011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City Convent School            </w:t>
      </w:r>
      <w:r>
        <w:rPr>
          <w:rFonts w:ascii="Calibrim" w:hAnsi="Calibrim" w:cs="Calibri"/>
        </w:rPr>
        <w:t xml:space="preserve">                                               Marks, 54%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ICSE Board  </w:t>
      </w:r>
    </w:p>
    <w:p w:rsidR="006F6049" w:rsidRPr="006F6049" w:rsidP="006F6049">
      <w:pPr>
        <w:spacing w:line="240" w:lineRule="auto"/>
        <w:rPr>
          <w:rFonts w:cs="Calibri"/>
          <w:b/>
        </w:rPr>
      </w:pPr>
      <w:r>
        <w:rPr>
          <w:rFonts w:cs="Calibri"/>
          <w:b/>
        </w:rPr>
        <w:pict>
          <v:group id="_x0000_s1036" alt="Group 81" style="width:522.95pt;height:41.5pt;margin-top:3.75pt;margin-left:-32.15pt;position:absolute;z-index:251663360" coordorigin="-643,285" coordsize="10459,830">
            <v:shape id="Picture 82" o:spid="_x0000_s1037" type="#_x0000_t75" style="width:431;height:431;left:4421;position:absolute;top:285" o:preferrelative="t" stroked="f" strokecolor="#3465a4">
              <v:stroke joinstyle="round" endcap="flat"/>
              <v:imagedata r:id="rId7" o:title="image4"/>
            </v:shape>
            <v:rect id="_x0000_s1038" style="width:5171;height:407;left:2045;position:absolute;top:707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Career Highlights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</v:rect>
            <v:line id="_x0000_s1039" style="position:absolute" from="-643,1105" to="9816,1105" strokecolor="#5b9bd5" strokeweight="1.25pt">
              <v:fill o:detectmouseclick="t"/>
              <v:stroke joinstyle="miter"/>
            </v:line>
          </v:group>
        </w:pict>
      </w:r>
    </w:p>
    <w:p w:rsidR="00D77A60">
      <w:pPr>
        <w:spacing w:after="0"/>
        <w:rPr>
          <w:rFonts w:ascii="Calibrim" w:hAnsi="Calibrim"/>
        </w:rPr>
      </w:pPr>
    </w:p>
    <w:p w:rsidR="00D77A60">
      <w:pPr>
        <w:spacing w:after="0"/>
        <w:rPr>
          <w:rFonts w:ascii="Times New Roman" w:hAnsi="Times New Roman"/>
        </w:rPr>
      </w:pPr>
    </w:p>
    <w:p w:rsidR="00D77A60">
      <w:pPr>
        <w:spacing w:after="0"/>
        <w:rPr>
          <w:rFonts w:ascii="Calibrim" w:hAnsi="Calibrim"/>
        </w:rPr>
      </w:pPr>
      <w:r>
        <w:rPr>
          <w:rFonts w:ascii="Calibrim" w:hAnsi="Calibrim"/>
        </w:rPr>
        <w:t xml:space="preserve"> </w:t>
      </w:r>
    </w:p>
    <w:p w:rsidR="008306A9" w:rsidRPr="006F6049" w:rsidP="008306A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Cject</w:t>
      </w:r>
      <w:r w:rsidRPr="006F6049">
        <w:rPr>
          <w:rFonts w:asciiTheme="minorHAnsi" w:hAnsiTheme="minorHAnsi" w:cstheme="minorHAnsi"/>
          <w:b/>
          <w:bCs/>
        </w:rPr>
        <w:t xml:space="preserve"> IT Solutions–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</w:t>
      </w:r>
      <w:r w:rsidRPr="006F6049">
        <w:rPr>
          <w:rFonts w:asciiTheme="minorHAnsi" w:hAnsiTheme="minorHAnsi" w:cstheme="minorHAnsi"/>
        </w:rPr>
        <w:t xml:space="preserve">                   </w:t>
      </w:r>
      <w:r w:rsidRPr="006F6049">
        <w:rPr>
          <w:rFonts w:asciiTheme="minorHAnsi" w:hAnsiTheme="minorHAnsi" w:cstheme="minorHAnsi"/>
          <w:b/>
          <w:bCs/>
        </w:rPr>
        <w:t>Nov, 2020 to Jan, 2021</w:t>
      </w:r>
    </w:p>
    <w:p w:rsidR="008306A9" w:rsidRPr="006F6049" w:rsidP="008306A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 Executive</w:t>
      </w:r>
    </w:p>
    <w:p w:rsidR="00DE21B8" w:rsidRPr="006F6049">
      <w:pPr>
        <w:spacing w:after="0"/>
        <w:rPr>
          <w:rFonts w:asciiTheme="minorHAnsi" w:hAnsiTheme="minorHAnsi" w:cstheme="minorHAnsi"/>
        </w:rPr>
      </w:pPr>
    </w:p>
    <w:p w:rsidR="002A7CAC" w:rsidRPr="006F6049" w:rsidP="002A7C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Conducting end-to-end recruitment's for all the departments in organization.</w:t>
      </w:r>
    </w:p>
    <w:p w:rsidR="00DE21B8" w:rsidRPr="006F6049" w:rsidP="002A7C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Responsible for creating job descriptions, sourcing candidates, scheduling interviews, final negotiation and rolling out offer letters.</w:t>
      </w:r>
    </w:p>
    <w:p w:rsid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6F6049">
        <w:rPr>
          <w:rFonts w:asciiTheme="minorHAnsi" w:hAnsiTheme="minorHAnsi" w:cstheme="minorHAnsi"/>
          <w:color w:val="000000"/>
        </w:rPr>
        <w:t>Maintain the employee’s daily attendance sheet also there in and out timing.</w:t>
      </w:r>
    </w:p>
    <w:p w:rsidR="00650D0F" w:rsidRP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650D0F">
        <w:rPr>
          <w:rFonts w:asciiTheme="minorHAnsi" w:hAnsiTheme="minorHAnsi" w:cstheme="minorHAnsi"/>
          <w:color w:val="000000"/>
        </w:rPr>
        <w:t xml:space="preserve">Maintains historical human resource records by designing a filing and retrieval </w:t>
      </w:r>
    </w:p>
    <w:p w:rsidR="00650D0F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  <w:color w:val="000000"/>
        </w:rPr>
      </w:pPr>
      <w:r w:rsidRPr="006F6049">
        <w:rPr>
          <w:rFonts w:asciiTheme="minorHAnsi" w:hAnsiTheme="minorHAnsi" w:cstheme="minorHAnsi"/>
          <w:color w:val="000000"/>
        </w:rPr>
        <w:t>System; keeping past</w:t>
      </w:r>
      <w:r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and current records.</w:t>
      </w:r>
    </w:p>
    <w:p w:rsidR="00650D0F" w:rsidRPr="006F6049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Entry and </w:t>
      </w:r>
      <w:r w:rsidRPr="006F6049">
        <w:rPr>
          <w:rFonts w:asciiTheme="minorHAnsi" w:hAnsiTheme="minorHAnsi" w:cstheme="minorHAnsi"/>
        </w:rPr>
        <w:t>Exit Formalities</w:t>
      </w:r>
      <w:r w:rsidRPr="006F6049">
        <w:rPr>
          <w:rFonts w:asciiTheme="minorHAnsi" w:hAnsiTheme="minorHAnsi" w:cstheme="minorHAnsi"/>
        </w:rPr>
        <w:br/>
        <w:t>• Exit interview and Maintain checklist</w:t>
      </w:r>
      <w:r w:rsidRPr="006F6049">
        <w:rPr>
          <w:rFonts w:asciiTheme="minorHAnsi" w:hAnsiTheme="minorHAnsi" w:cstheme="minorHAnsi"/>
        </w:rPr>
        <w:br/>
        <w:t>• Attending queries of resigned employees.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>• Forwarding grievance to accounts Department.</w:t>
      </w:r>
      <w:r w:rsidRPr="006F6049">
        <w:rPr>
          <w:rFonts w:asciiTheme="minorHAnsi" w:hAnsiTheme="minorHAnsi" w:cstheme="minorHAnsi"/>
        </w:rPr>
        <w:br/>
        <w:t>• Preparation of Relieving letter, service certificates when require</w:t>
      </w:r>
    </w:p>
    <w:p w:rsidR="00650D0F" w:rsidRPr="006F6049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</w:p>
    <w:p w:rsidR="002A7CAC" w:rsidRP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Leaver management: ensure the prompt and accurate processing of leavers and generate documentation, data management, file management.</w:t>
      </w:r>
    </w:p>
    <w:p w:rsidR="006F6049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 xml:space="preserve">Lucid </w:t>
      </w:r>
      <w:r w:rsidRPr="006F6049">
        <w:rPr>
          <w:rFonts w:asciiTheme="minorHAnsi" w:hAnsiTheme="minorHAnsi" w:cstheme="minorHAnsi"/>
          <w:b/>
          <w:bCs/>
        </w:rPr>
        <w:t>Softech</w:t>
      </w:r>
      <w:r w:rsidRPr="006F6049">
        <w:rPr>
          <w:rFonts w:asciiTheme="minorHAnsi" w:hAnsiTheme="minorHAnsi" w:cstheme="minorHAnsi"/>
          <w:b/>
          <w:bCs/>
        </w:rPr>
        <w:t xml:space="preserve"> IT Solutions–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</w:t>
      </w:r>
      <w:r w:rsidRPr="006F6049">
        <w:rPr>
          <w:rFonts w:asciiTheme="minorHAnsi" w:hAnsiTheme="minorHAnsi" w:cstheme="minorHAnsi"/>
        </w:rPr>
        <w:t xml:space="preserve">         </w:t>
      </w:r>
      <w:r w:rsidRPr="006F6049" w:rsidR="00DE21B8">
        <w:rPr>
          <w:rFonts w:asciiTheme="minorHAnsi" w:hAnsiTheme="minorHAnsi" w:cstheme="minorHAnsi"/>
        </w:rPr>
        <w:t xml:space="preserve">          </w:t>
      </w:r>
      <w:r w:rsidRPr="006F6049" w:rsidR="00DE21B8">
        <w:rPr>
          <w:rFonts w:asciiTheme="minorHAnsi" w:hAnsiTheme="minorHAnsi" w:cstheme="minorHAnsi"/>
          <w:b/>
          <w:bCs/>
        </w:rPr>
        <w:t>April, 2019 to Aug, 2020</w:t>
      </w: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 Executive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Manpower Planning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 xml:space="preserve">Discussing manpower needs with the </w:t>
      </w:r>
      <w:r w:rsidRPr="006F6049">
        <w:rPr>
          <w:rFonts w:asciiTheme="minorHAnsi" w:hAnsiTheme="minorHAnsi" w:cstheme="minorHAnsi"/>
        </w:rPr>
        <w:t>Company Heads.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Deciding on new hire requirements/ internal alignment.</w:t>
      </w:r>
    </w:p>
    <w:p w:rsidR="00D77A60" w:rsidRPr="006F6049">
      <w:pPr>
        <w:pStyle w:val="ListParagraph"/>
        <w:spacing w:after="0" w:line="240" w:lineRule="auto"/>
        <w:ind w:left="1221"/>
        <w:rPr>
          <w:rFonts w:asciiTheme="minorHAnsi" w:hAnsiTheme="minorHAnsi" w:cstheme="minorHAnsi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Sourcing &amp; Recruitment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Preparing JDs of the requisite mandate.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Sourcing CVs of prospective candidates based on the JD from appropriate source</w:t>
      </w:r>
    </w:p>
    <w:p w:rsidR="00D77A60" w:rsidRPr="006F6049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(Job Portals or</w:t>
      </w:r>
      <w:r w:rsidRPr="006F6049">
        <w:rPr>
          <w:rFonts w:asciiTheme="minorHAnsi" w:hAnsiTheme="minorHAnsi" w:cstheme="minorHAnsi"/>
          <w:color w:val="000000"/>
        </w:rPr>
        <w:t xml:space="preserve"> linked-in</w:t>
      </w:r>
      <w:r w:rsidRPr="006F6049">
        <w:rPr>
          <w:rFonts w:asciiTheme="minorHAnsi" w:hAnsiTheme="minorHAnsi" w:cstheme="minorHAnsi"/>
          <w:color w:val="000000"/>
        </w:rPr>
        <w:t xml:space="preserve">) and </w:t>
      </w:r>
      <w:r w:rsidRPr="006F6049">
        <w:rPr>
          <w:rFonts w:asciiTheme="minorHAnsi" w:hAnsiTheme="minorHAnsi" w:cstheme="minorHAnsi"/>
          <w:color w:val="000000"/>
        </w:rPr>
        <w:t>through Employee Referrals.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Salary fitment of selected candidates, reference checks, preparation detailed   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offer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 w:rsidR="006F6049">
        <w:rPr>
          <w:rFonts w:asciiTheme="minorHAnsi" w:hAnsiTheme="minorHAnsi" w:cstheme="minorHAnsi"/>
          <w:color w:val="000000"/>
        </w:rPr>
        <w:t>letter, negotiations</w:t>
      </w:r>
      <w:r w:rsidRPr="006F6049">
        <w:rPr>
          <w:rFonts w:asciiTheme="minorHAnsi" w:hAnsiTheme="minorHAnsi" w:cstheme="minorHAnsi"/>
          <w:color w:val="000000"/>
        </w:rPr>
        <w:t xml:space="preserve"> and closing offers.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  <w:color w:val="000000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Employee Relations</w:t>
      </w:r>
      <w:r w:rsidRPr="006F6049">
        <w:rPr>
          <w:rFonts w:asciiTheme="minorHAnsi" w:hAnsiTheme="minorHAnsi" w:cstheme="minorHAnsi"/>
          <w:color w:val="000000"/>
        </w:rPr>
        <w:t>hip Management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Regularly discussing problems, grievances and hindrances with employees and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resolving</w:t>
      </w:r>
      <w:r w:rsidRPr="006F6049">
        <w:rPr>
          <w:rFonts w:asciiTheme="minorHAnsi" w:hAnsiTheme="minorHAnsi" w:cstheme="minorHAnsi"/>
          <w:color w:val="000000"/>
        </w:rPr>
        <w:t xml:space="preserve"> them at </w:t>
      </w:r>
      <w:r w:rsidRPr="006F6049">
        <w:rPr>
          <w:rFonts w:asciiTheme="minorHAnsi" w:hAnsiTheme="minorHAnsi" w:cstheme="minorHAnsi"/>
          <w:color w:val="000000"/>
        </w:rPr>
        <w:t>theearliest</w:t>
      </w:r>
      <w:r w:rsidRPr="006F6049">
        <w:rPr>
          <w:rFonts w:asciiTheme="minorHAnsi" w:hAnsiTheme="minorHAnsi" w:cstheme="minorHAnsi"/>
          <w:color w:val="000000"/>
        </w:rPr>
        <w:t>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Providing information and interpretation to employees regarding the Human</w:t>
      </w:r>
    </w:p>
    <w:p w:rsidR="00D77A60" w:rsidRPr="006F6049" w:rsidP="00B2331B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resources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policies,procedures</w:t>
      </w:r>
      <w:r w:rsidRPr="006F6049">
        <w:rPr>
          <w:rFonts w:asciiTheme="minorHAnsi" w:hAnsiTheme="minorHAnsi" w:cstheme="minorHAnsi"/>
          <w:color w:val="000000"/>
        </w:rPr>
        <w:t>, practices and decisions.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Responsible for maintenance of files, Audit of personal files, working out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compensation</w:t>
      </w:r>
      <w:r w:rsidRPr="006F6049">
        <w:rPr>
          <w:rFonts w:asciiTheme="minorHAnsi" w:hAnsiTheme="minorHAnsi" w:cstheme="minorHAnsi"/>
          <w:color w:val="000000"/>
        </w:rPr>
        <w:t xml:space="preserve"> for the </w:t>
      </w:r>
      <w:r w:rsidRPr="006F6049">
        <w:rPr>
          <w:rFonts w:asciiTheme="minorHAnsi" w:hAnsiTheme="minorHAnsi" w:cstheme="minorHAnsi"/>
          <w:color w:val="000000"/>
        </w:rPr>
        <w:t>newentrants</w:t>
      </w:r>
      <w:r w:rsidRPr="006F6049">
        <w:rPr>
          <w:rFonts w:asciiTheme="minorHAnsi" w:hAnsiTheme="minorHAnsi" w:cstheme="minorHAnsi"/>
          <w:color w:val="000000"/>
        </w:rPr>
        <w:t xml:space="preserve">. </w:t>
      </w:r>
      <w:r w:rsidRPr="006F6049">
        <w:rPr>
          <w:rFonts w:asciiTheme="minorHAnsi" w:hAnsiTheme="minorHAnsi" w:cstheme="minorHAnsi"/>
          <w:color w:val="000000"/>
        </w:rPr>
        <w:t>confirmation</w:t>
      </w:r>
      <w:r w:rsidRPr="006F6049">
        <w:rPr>
          <w:rFonts w:asciiTheme="minorHAnsi" w:hAnsiTheme="minorHAnsi" w:cstheme="minorHAnsi"/>
          <w:color w:val="000000"/>
        </w:rPr>
        <w:t xml:space="preserve"> and final settlement.</w:t>
      </w:r>
      <w:r w:rsidRPr="006F6049">
        <w:rPr>
          <w:rFonts w:asciiTheme="minorHAnsi" w:hAnsiTheme="minorHAnsi" w:cstheme="minorHAnsi"/>
          <w:color w:val="000000"/>
        </w:rPr>
        <w:br/>
      </w:r>
      <w:r w:rsidRPr="006F6049">
        <w:rPr>
          <w:rFonts w:asciiTheme="minorHAnsi" w:hAnsiTheme="minorHAnsi" w:cstheme="minorHAnsi"/>
          <w:color w:val="000000"/>
        </w:rPr>
        <w:t xml:space="preserve">• </w:t>
      </w:r>
      <w:r w:rsidRPr="006F6049">
        <w:rPr>
          <w:rFonts w:asciiTheme="minorHAnsi" w:hAnsiTheme="minorHAnsi" w:cstheme="minorHAnsi"/>
          <w:color w:val="000000"/>
        </w:rPr>
        <w:t>Maintains management guidelines by preparing, updating, and recommending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human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resourcepolicies</w:t>
      </w:r>
      <w:r w:rsidRPr="006F6049">
        <w:rPr>
          <w:rFonts w:asciiTheme="minorHAnsi" w:hAnsiTheme="minorHAnsi" w:cstheme="minorHAnsi"/>
          <w:color w:val="000000"/>
        </w:rPr>
        <w:t xml:space="preserve"> and procedures.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Maintains historical human resource records by designing a filing and retrieval 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system</w:t>
      </w:r>
      <w:r w:rsidRPr="006F6049">
        <w:rPr>
          <w:rFonts w:asciiTheme="minorHAnsi" w:hAnsiTheme="minorHAnsi" w:cstheme="minorHAnsi"/>
          <w:color w:val="000000"/>
        </w:rPr>
        <w:t xml:space="preserve">; keeping </w:t>
      </w:r>
      <w:r w:rsidRPr="006F6049">
        <w:rPr>
          <w:rFonts w:asciiTheme="minorHAnsi" w:hAnsiTheme="minorHAnsi" w:cstheme="minorHAnsi"/>
          <w:color w:val="000000"/>
        </w:rPr>
        <w:t>pastand</w:t>
      </w:r>
      <w:r w:rsidRPr="006F6049">
        <w:rPr>
          <w:rFonts w:asciiTheme="minorHAnsi" w:hAnsiTheme="minorHAnsi" w:cstheme="minorHAnsi"/>
          <w:color w:val="000000"/>
        </w:rPr>
        <w:t xml:space="preserve"> current records.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Maintains human </w:t>
      </w:r>
      <w:r w:rsidRPr="006F6049">
        <w:rPr>
          <w:rFonts w:asciiTheme="minorHAnsi" w:hAnsiTheme="minorHAnsi" w:cstheme="minorHAnsi"/>
          <w:color w:val="000000"/>
        </w:rPr>
        <w:t>resource staff job results by counseling and disciplining</w:t>
      </w:r>
    </w:p>
    <w:p w:rsidR="00D77A60" w:rsidRPr="00B2331B" w:rsidP="00B2331B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employees</w:t>
      </w:r>
      <w:r w:rsidRPr="006F6049">
        <w:rPr>
          <w:rFonts w:asciiTheme="minorHAnsi" w:hAnsiTheme="minorHAnsi" w:cstheme="minorHAnsi"/>
          <w:color w:val="000000"/>
        </w:rPr>
        <w:t xml:space="preserve">; </w:t>
      </w:r>
      <w:r w:rsidRPr="006F6049">
        <w:rPr>
          <w:rFonts w:asciiTheme="minorHAnsi" w:hAnsiTheme="minorHAnsi" w:cstheme="minorHAnsi"/>
          <w:color w:val="000000"/>
        </w:rPr>
        <w:t>planning,monitoring</w:t>
      </w:r>
      <w:r w:rsidRPr="006F6049">
        <w:rPr>
          <w:rFonts w:asciiTheme="minorHAnsi" w:hAnsiTheme="minorHAnsi" w:cstheme="minorHAnsi"/>
          <w:color w:val="000000"/>
        </w:rPr>
        <w:t>, and appraising job results.</w:t>
      </w:r>
      <w:r w:rsidRPr="006F6049">
        <w:rPr>
          <w:rFonts w:asciiTheme="minorHAnsi" w:hAnsiTheme="minorHAnsi" w:cstheme="minorHAnsi"/>
          <w:color w:val="000000"/>
        </w:rPr>
        <w:br/>
      </w: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Exit Formalities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Exit interview and Maintain checklist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Attending queries of resigned employees.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Preparation of Relieving letter, service certificates when require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Leaver management: ensure the prompt and accurate processing of leavers and generate documentation, data management, file management.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B2331B" w:rsidRPr="006F6049">
      <w:pPr>
        <w:spacing w:after="0"/>
        <w:rPr>
          <w:rFonts w:asciiTheme="minorHAnsi" w:hAnsiTheme="minorHAnsi" w:cstheme="minorHAnsi"/>
        </w:rPr>
      </w:pPr>
    </w:p>
    <w:p w:rsidR="00D77A60" w:rsidRPr="00B2331B">
      <w:pPr>
        <w:spacing w:after="0"/>
        <w:rPr>
          <w:rFonts w:asciiTheme="minorHAnsi" w:hAnsiTheme="minorHAnsi" w:cstheme="minorHAnsi"/>
          <w:b/>
          <w:bCs/>
        </w:rPr>
      </w:pPr>
      <w:r w:rsidRPr="006F6049">
        <w:rPr>
          <w:rFonts w:asciiTheme="minorHAnsi" w:hAnsiTheme="minorHAnsi" w:cstheme="minorHAnsi"/>
          <w:b/>
          <w:bCs/>
        </w:rPr>
        <w:t xml:space="preserve">ST </w:t>
      </w:r>
      <w:r w:rsidRPr="006F6049">
        <w:rPr>
          <w:rFonts w:asciiTheme="minorHAnsi" w:hAnsiTheme="minorHAnsi" w:cstheme="minorHAnsi"/>
          <w:b/>
          <w:bCs/>
        </w:rPr>
        <w:t>Infosystem</w:t>
      </w:r>
      <w:r w:rsidRPr="006F6049">
        <w:rPr>
          <w:rFonts w:asciiTheme="minorHAnsi" w:hAnsiTheme="minorHAnsi" w:cstheme="minorHAnsi"/>
          <w:b/>
          <w:bCs/>
        </w:rPr>
        <w:t xml:space="preserve"> 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   </w:t>
      </w:r>
      <w:r w:rsidRPr="006F6049">
        <w:rPr>
          <w:rFonts w:asciiTheme="minorHAnsi" w:hAnsiTheme="minorHAnsi" w:cstheme="minorHAnsi"/>
        </w:rPr>
        <w:t xml:space="preserve">                                     </w:t>
      </w:r>
      <w:r w:rsidRPr="00B2331B">
        <w:rPr>
          <w:rFonts w:asciiTheme="minorHAnsi" w:hAnsiTheme="minorHAnsi" w:cstheme="minorHAnsi"/>
          <w:b/>
          <w:bCs/>
        </w:rPr>
        <w:t>July, 2018 to April, 2019</w:t>
      </w: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HR- BDE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 xml:space="preserve">Conducting </w:t>
      </w:r>
      <w:r w:rsidRPr="006F6049">
        <w:rPr>
          <w:rFonts w:asciiTheme="minorHAnsi" w:hAnsiTheme="minorHAnsi" w:cstheme="minorHAnsi"/>
        </w:rPr>
        <w:t>end-to-end recruitment's</w:t>
      </w:r>
      <w:r w:rsidRPr="006F6049">
        <w:rPr>
          <w:rFonts w:asciiTheme="minorHAnsi" w:hAnsiTheme="minorHAnsi" w:cstheme="minorHAnsi"/>
        </w:rPr>
        <w:t xml:space="preserve"> for all the departments in organization.</w:t>
      </w: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 xml:space="preserve">Responsible for </w:t>
      </w:r>
      <w:r w:rsidRPr="006F6049">
        <w:rPr>
          <w:rFonts w:asciiTheme="minorHAnsi" w:hAnsiTheme="minorHAnsi" w:cstheme="minorHAnsi"/>
        </w:rPr>
        <w:t xml:space="preserve">creating job descriptions, sourcing </w:t>
      </w:r>
      <w:r w:rsidRPr="006F6049" w:rsidR="002A7CAC">
        <w:rPr>
          <w:rFonts w:asciiTheme="minorHAnsi" w:hAnsiTheme="minorHAnsi" w:cstheme="minorHAnsi"/>
        </w:rPr>
        <w:t>candidates, scheduling</w:t>
      </w:r>
      <w:r w:rsidRPr="006F6049">
        <w:rPr>
          <w:rFonts w:asciiTheme="minorHAnsi" w:hAnsiTheme="minorHAnsi" w:cstheme="minorHAnsi"/>
        </w:rPr>
        <w:t xml:space="preserve"> interviews, final negotiation and</w:t>
      </w:r>
      <w:r w:rsidRPr="006F6049">
        <w:rPr>
          <w:rFonts w:asciiTheme="minorHAnsi" w:hAnsiTheme="minorHAnsi" w:cstheme="minorHAnsi"/>
        </w:rPr>
        <w:t xml:space="preserve"> rolling out offer letters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Conducting research to identify new markets and customer needs.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Arranging business meeting with prospective clients.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Provide long-term relationships with new and existing customers.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Provide trustworthy feedback and after-sales su</w:t>
      </w:r>
      <w:r w:rsidRPr="006F6049">
        <w:rPr>
          <w:rFonts w:asciiTheme="minorHAnsi" w:hAnsiTheme="minorHAnsi" w:cstheme="minorHAnsi"/>
        </w:rPr>
        <w:t>pport.</w:t>
      </w: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Calibrim" w:hAnsi="Calibrim"/>
          <w:lang w:val="en-IN" w:eastAsia="en-IN"/>
        </w:rPr>
        <w:pict>
          <v:group id="_x0000_s1040" alt="Group 93" style="width:515.95pt;height:51.1pt;margin-top:12.45pt;margin-left:-24.1pt;position:absolute;z-index:251664384" coordorigin="-482,-1036" coordsize="10319,1022">
            <v:shape id="Picture 94" o:spid="_x0000_s1041" type="#_x0000_t75" style="width:431;height:525;left:4364;mso-position-horizontal-relative:margin;position:absolute;top:-1036" o:preferrelative="t" stroked="f" strokecolor="#3465a4">
              <v:stroke joinstyle="round" endcap="flat"/>
              <v:imagedata r:id="rId8" o:title="image5"/>
              <w10:wrap anchorx="margin"/>
            </v:shape>
            <v:rect id="_x0000_s1042" style="width:5179;height:316;left:2210;mso-position-horizontal-relative:margin;position:absolute;top:-43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Computer Proficiency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  <w10:wrap anchorx="margin"/>
            </v:rect>
            <v:line id="_x0000_s1043" style="flip:y;mso-position-horizontal-relative:margin;position:absolute" from="-482,-32" to="9837,-14" strokecolor="#5b9bd5" strokeweight="1.25pt">
              <v:fill o:detectmouseclick="t"/>
              <v:stroke joinstyle="miter"/>
              <w10:wrap anchorx="margin"/>
            </v:line>
          </v:group>
        </w:pict>
      </w: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</w:p>
    <w:p w:rsidR="00D77A60">
      <w:pPr>
        <w:pStyle w:val="ListParagraph"/>
        <w:spacing w:after="0" w:line="240" w:lineRule="auto"/>
        <w:ind w:left="0"/>
        <w:rPr>
          <w:rFonts w:ascii="Calibrim" w:hAnsi="Calibrim"/>
        </w:rPr>
      </w:pPr>
    </w:p>
    <w:p w:rsidR="00D77A6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77A60">
      <w:pPr>
        <w:spacing w:after="0" w:line="240" w:lineRule="auto"/>
        <w:rPr>
          <w:rFonts w:ascii="Calibrim" w:hAnsi="Calibrim"/>
          <w:lang w:val="en-IN" w:eastAsia="en-IN"/>
        </w:rPr>
      </w:pPr>
    </w:p>
    <w:p w:rsidR="00D77A60" w:rsidRPr="00B2331B" w:rsidP="00B233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Word 2010</w:t>
      </w:r>
      <w:r>
        <w:rPr>
          <w:rFonts w:ascii="Calibrim" w:hAnsi="Calibrim" w:cs="Calibri"/>
        </w:rPr>
        <w:tab/>
      </w:r>
      <w:r>
        <w:rPr>
          <w:rFonts w:ascii="Calibrim" w:hAnsi="Calibrim" w:cs="Calibri"/>
        </w:rPr>
        <w:tab/>
      </w:r>
      <w:r>
        <w:rPr>
          <w:rFonts w:ascii="Calibrim" w:hAnsi="Calibrim" w:cs="Calibri"/>
        </w:rPr>
        <w:tab/>
      </w:r>
    </w:p>
    <w:p w:rsidR="00D77A60" w:rsidP="00B233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Power Point 2010</w:t>
      </w:r>
    </w:p>
    <w:p w:rsidR="00B2331B" w:rsidRPr="00B2331B" w:rsidP="00B2331B">
      <w:pPr>
        <w:pStyle w:val="ListParagraph"/>
        <w:spacing w:after="0" w:line="240" w:lineRule="auto"/>
        <w:ind w:left="360"/>
        <w:rPr>
          <w:rFonts w:ascii="Calibrim" w:hAnsi="Calibrim" w:cs="Calibri"/>
        </w:rPr>
      </w:pPr>
    </w:p>
    <w:p w:rsidR="00D77A60">
      <w:pPr>
        <w:pStyle w:val="ListParagraph"/>
        <w:spacing w:after="0" w:line="240" w:lineRule="auto"/>
        <w:rPr>
          <w:rFonts w:ascii="Calibrim" w:hAnsi="Calibrim" w:cs="Calibri"/>
        </w:rPr>
      </w:pP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  <w:lang w:val="en-IN" w:eastAsia="en-IN"/>
        </w:rPr>
      </w:pPr>
      <w:r>
        <w:rPr>
          <w:rFonts w:ascii="Calibrim" w:hAnsi="Calibrim"/>
          <w:lang w:val="en-IN" w:eastAsia="en-IN"/>
        </w:rPr>
        <w:pict>
          <v:group id="_x0000_s1044" alt="Group 85" style="width:515.9pt;height:45.05pt;margin-top:-17.6pt;margin-left:-34.95pt;position:absolute;z-index:251665408" coordorigin="-699,-352" coordsize="10318,901">
            <v:shape id="Picture 86" o:spid="_x0000_s1045" type="#_x0000_t75" style="width:431;height:433;left:4185;mso-position-horizontal-relative:margin;position:absolute;top:-352" o:preferrelative="t" stroked="f" strokecolor="#3465a4">
              <v:stroke joinstyle="round" endcap="flat"/>
              <v:imagedata r:id="rId9" o:title="image6"/>
              <w10:wrap anchorx="margin"/>
            </v:shape>
            <v:rect id="_x0000_s1046" style="width:5171;height:479;left:1809;mso-position-horizontal-relative:margin;position:absolute;top:6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Skills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  <w10:wrap anchorx="margin"/>
            </v:rect>
            <v:line id="_x0000_s1047" style="flip:y;mso-position-horizontal-relative:margin;position:absolute" from="-699,503" to="9619,527" strokecolor="#5b9bd5" strokeweight="1.25pt">
              <v:fill o:detectmouseclick="t"/>
              <v:stroke joinstyle="miter"/>
              <w10:wrap anchorx="margin"/>
            </v:line>
          </v:group>
        </w:pict>
      </w: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Ability to interact with employees at all levels.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Process improvement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Multitasking &amp; Time management skills are on top-notch.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 xml:space="preserve">Ability to work under </w:t>
      </w:r>
      <w:r>
        <w:rPr>
          <w:rFonts w:ascii="Calibrim" w:hAnsi="Calibrim" w:cs="Calibri"/>
        </w:rPr>
        <w:t>pressure and aggressive deadlines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Calm &amp; composed nature.</w:t>
      </w:r>
    </w:p>
    <w:p w:rsidR="00D77A60" w:rsidRPr="00B2331B">
      <w:pPr>
        <w:spacing w:after="0" w:line="360" w:lineRule="auto"/>
      </w:pPr>
      <w:r>
        <w:rPr>
          <w:rFonts w:ascii="Calibrim" w:hAnsi="Calibrim"/>
          <w:lang w:val="en-IN" w:eastAsia="en-IN"/>
        </w:rPr>
        <w:pict>
          <v:group id="_x0000_s1048" alt="Group 105" style="width:522.95pt;height:41.5pt;margin-top:8.35pt;margin-left:-37.4pt;position:absolute;z-index:251666432" coordorigin="-748,167" coordsize="10459,830">
            <v:shape id="Picture 106" o:spid="_x0000_s1049" type="#_x0000_t75" style="width:431;height:431;left:4316;position:absolute;top:167" o:preferrelative="t" stroked="f" strokecolor="#3465a4">
              <v:stroke joinstyle="round" endcap="flat"/>
              <v:imagedata r:id="rId10" o:title="image8"/>
            </v:shape>
            <v:rect id="_x0000_s1050" style="width:5171;height:407;left:1940;position:absolute;top:58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Personal Details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</v:rect>
            <v:line id="_x0000_s1051" style="position:absolute" from="-748,987" to="9711,987" strokecolor="#5b9bd5" strokeweight="1.25pt">
              <v:fill o:detectmouseclick="t"/>
              <v:stroke joinstyle="miter"/>
            </v:line>
          </v:group>
        </w:pict>
      </w: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>Father’s Name</w:t>
      </w:r>
      <w:r>
        <w:rPr>
          <w:rFonts w:ascii="Calibrim" w:hAnsi="Calibrim" w:cs="Calibri"/>
        </w:rPr>
        <w:tab/>
        <w:t xml:space="preserve">:   </w:t>
      </w:r>
      <w:r>
        <w:rPr>
          <w:rFonts w:ascii="Calibrim" w:hAnsi="Calibrim"/>
        </w:rPr>
        <w:t xml:space="preserve">Mr. Rajesh Kumar </w:t>
      </w:r>
      <w:r>
        <w:rPr>
          <w:rFonts w:ascii="Calibrim" w:hAnsi="Calibrim"/>
        </w:rPr>
        <w:t>Srivastava</w:t>
      </w:r>
      <w:r>
        <w:rPr>
          <w:rFonts w:ascii="Calibrim" w:hAnsi="Calibrim" w:cs="Calibri"/>
        </w:rPr>
        <w:tab/>
      </w:r>
    </w:p>
    <w:p w:rsidR="00D77A60">
      <w:pPr>
        <w:spacing w:after="0" w:line="36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>Marital Status</w:t>
      </w:r>
      <w:r>
        <w:rPr>
          <w:rFonts w:ascii="Calibrim" w:hAnsi="Calibrim" w:cs="Calibri"/>
        </w:rPr>
        <w:tab/>
        <w:t>:   Single</w:t>
      </w:r>
      <w:r>
        <w:rPr>
          <w:rFonts w:ascii="Calibrim" w:hAnsi="Calibrim" w:cs="Calibri"/>
        </w:rPr>
        <w:br/>
      </w:r>
      <w:r>
        <w:rPr>
          <w:rFonts w:ascii="Calibrim" w:hAnsi="Calibrim" w:cs="Calibri"/>
          <w:b/>
        </w:rPr>
        <w:t>Birthday</w:t>
      </w:r>
      <w:r w:rsidR="00B2331B">
        <w:rPr>
          <w:rFonts w:ascii="Calibrim" w:hAnsi="Calibrim" w:cs="Calibri"/>
        </w:rPr>
        <w:tab/>
      </w:r>
      <w:r>
        <w:rPr>
          <w:rFonts w:ascii="Calibrim" w:hAnsi="Calibrim" w:cs="Calibri"/>
        </w:rPr>
        <w:t xml:space="preserve">:  </w:t>
      </w:r>
      <w:r>
        <w:rPr>
          <w:rFonts w:ascii="Calibrim" w:hAnsi="Calibrim"/>
        </w:rPr>
        <w:t>24</w:t>
      </w:r>
      <w:r>
        <w:rPr>
          <w:rFonts w:ascii="Calibrim" w:hAnsi="Calibrim"/>
          <w:vertAlign w:val="superscript"/>
        </w:rPr>
        <w:t>th</w:t>
      </w:r>
      <w:r>
        <w:rPr>
          <w:rFonts w:ascii="Calibrim" w:hAnsi="Calibrim"/>
        </w:rPr>
        <w:t xml:space="preserve"> April, 1996</w:t>
      </w:r>
    </w:p>
    <w:p w:rsidR="00D77A60">
      <w:pPr>
        <w:pStyle w:val="NoSpacing"/>
        <w:rPr>
          <w:rFonts w:ascii="Calibrim" w:hAnsi="Calibrim"/>
        </w:rPr>
      </w:pPr>
      <w:r>
        <w:rPr>
          <w:rFonts w:ascii="Calibrim" w:eastAsia="Calibri" w:hAnsi="Calibrim" w:cs="Calibri"/>
          <w:b/>
          <w:sz w:val="22"/>
          <w:szCs w:val="22"/>
        </w:rPr>
        <w:t xml:space="preserve">Nationality     </w:t>
      </w:r>
      <w:r w:rsidR="00064315">
        <w:rPr>
          <w:rFonts w:ascii="Calibrim" w:eastAsia="Calibri" w:hAnsi="Calibrim" w:cs="Calibri"/>
          <w:b/>
          <w:sz w:val="22"/>
          <w:szCs w:val="22"/>
        </w:rPr>
        <w:t xml:space="preserve"> </w:t>
      </w:r>
      <w:r w:rsidR="00064315">
        <w:rPr>
          <w:rFonts w:ascii="Calibrim" w:eastAsia="Calibri" w:hAnsi="Calibrim" w:cs="Calibri"/>
          <w:sz w:val="22"/>
          <w:szCs w:val="22"/>
        </w:rPr>
        <w:t xml:space="preserve">:   Indian                                                      </w:t>
      </w:r>
    </w:p>
    <w:p w:rsidR="00D77A60">
      <w:pPr>
        <w:pStyle w:val="NoSpacing"/>
        <w:rPr>
          <w:rFonts w:ascii="Calibrim" w:hAnsi="Calibrim"/>
        </w:rPr>
      </w:pPr>
      <w:r>
        <w:rPr>
          <w:rFonts w:ascii="Calibrim" w:eastAsia="Calibri" w:hAnsi="Calibrim" w:cs="Calibri"/>
          <w:b/>
          <w:sz w:val="22"/>
          <w:szCs w:val="22"/>
        </w:rPr>
        <w:t>Gender</w:t>
      </w:r>
      <w:r>
        <w:rPr>
          <w:rFonts w:ascii="Calibrim" w:eastAsia="Calibri" w:hAnsi="Calibrim" w:cs="Calibri"/>
          <w:sz w:val="22"/>
          <w:szCs w:val="22"/>
        </w:rPr>
        <w:tab/>
      </w:r>
      <w:r>
        <w:rPr>
          <w:rFonts w:ascii="Calibrim" w:eastAsia="Calibri" w:hAnsi="Calibrim" w:cs="Calibri"/>
          <w:sz w:val="22"/>
          <w:szCs w:val="22"/>
        </w:rPr>
        <w:tab/>
        <w:t>:   Female</w:t>
      </w:r>
    </w:p>
    <w:p w:rsidR="00D77A60">
      <w:pPr>
        <w:pStyle w:val="NoSpacing"/>
        <w:rPr>
          <w:rFonts w:ascii="Calibri" w:eastAsia="Calibri" w:hAnsi="Calibri" w:cs="Calibri"/>
          <w:sz w:val="22"/>
          <w:szCs w:val="22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tabs>
          <w:tab w:val="left" w:pos="7146"/>
        </w:tabs>
      </w:pPr>
      <w:r>
        <w:rPr>
          <w:rFonts w:ascii="Calibrim" w:hAnsi="Calibrim"/>
        </w:rPr>
        <w:tab/>
        <w:t xml:space="preserve">   </w:t>
      </w:r>
      <w:r>
        <w:rPr>
          <w:rFonts w:ascii="Calibrim" w:hAnsi="Calibrim"/>
        </w:rPr>
        <w:t>Mansi</w:t>
      </w:r>
      <w:r>
        <w:rPr>
          <w:rFonts w:ascii="Calibrim" w:hAnsi="Calibrim"/>
        </w:rPr>
        <w:t xml:space="preserve"> </w:t>
      </w:r>
      <w:r>
        <w:rPr>
          <w:rFonts w:ascii="Calibrim" w:hAnsi="Calibrim"/>
        </w:rPr>
        <w:t>Srivastava</w:t>
      </w:r>
      <w:r>
        <w:pict>
          <v:shape id="_x0000_s1052" type="#_x0000_t75" style="width:1pt;height:1pt;margin-top:0;margin-left:0;position:absolute;z-index:251659264">
            <v:imagedata r:id="rId11"/>
          </v:shape>
        </w:pict>
      </w:r>
    </w:p>
    <w:sectPr w:rsidSect="00D77A60">
      <w:pgSz w:w="12240" w:h="15840"/>
      <w:pgMar w:top="1440" w:right="1440" w:bottom="90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A9E"/>
    <w:multiLevelType w:val="multilevel"/>
    <w:tmpl w:val="1B2268AA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36CE36A3"/>
    <w:multiLevelType w:val="multilevel"/>
    <w:tmpl w:val="B6324B26"/>
    <w:lvl w:ilvl="0">
      <w:start w:val="1"/>
      <w:numFmt w:val="bullet"/>
      <w:lvlText w:val=""/>
      <w:lvlJc w:val="left"/>
      <w:pPr>
        <w:ind w:left="501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6733DC"/>
    <w:multiLevelType w:val="multilevel"/>
    <w:tmpl w:val="63DC4588"/>
    <w:lvl w:ilvl="0">
      <w:start w:val="1"/>
      <w:numFmt w:val="bullet"/>
      <w:lvlText w:val=""/>
      <w:lvlJc w:val="left"/>
      <w:pPr>
        <w:ind w:left="501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8B0905"/>
    <w:multiLevelType w:val="multilevel"/>
    <w:tmpl w:val="4C20C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77A60"/>
    <w:rsid w:val="00064315"/>
    <w:rsid w:val="002A7CAC"/>
    <w:rsid w:val="00650D0F"/>
    <w:rsid w:val="006F6049"/>
    <w:rsid w:val="008306A9"/>
    <w:rsid w:val="008609C9"/>
    <w:rsid w:val="00B2331B"/>
    <w:rsid w:val="00C81125"/>
    <w:rsid w:val="00D77A60"/>
    <w:rsid w:val="00DE21B8"/>
    <w:rsid w:val="00EF76B0"/>
    <w:rsid w:val="00F1748D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6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D77A60"/>
    <w:rPr>
      <w:rFonts w:ascii="Symbol" w:hAnsi="Symbol" w:cs="Symbol"/>
    </w:rPr>
  </w:style>
  <w:style w:type="character" w:customStyle="1" w:styleId="WW8Num1z1">
    <w:name w:val="WW8Num1z1"/>
    <w:qFormat/>
    <w:rsid w:val="00D77A60"/>
    <w:rPr>
      <w:rFonts w:ascii="Courier New" w:hAnsi="Courier New" w:cs="Courier New"/>
    </w:rPr>
  </w:style>
  <w:style w:type="character" w:customStyle="1" w:styleId="WW8Num1z2">
    <w:name w:val="WW8Num1z2"/>
    <w:qFormat/>
    <w:rsid w:val="00D77A60"/>
    <w:rPr>
      <w:rFonts w:ascii="Wingdings" w:hAnsi="Wingdings" w:cs="Wingdings"/>
    </w:rPr>
  </w:style>
  <w:style w:type="character" w:customStyle="1" w:styleId="WW8Num2z0">
    <w:name w:val="WW8Num2z0"/>
    <w:qFormat/>
    <w:rsid w:val="00D77A60"/>
    <w:rPr>
      <w:rFonts w:ascii="Symbol" w:hAnsi="Symbol" w:cs="Symbol"/>
    </w:rPr>
  </w:style>
  <w:style w:type="character" w:customStyle="1" w:styleId="WW8Num2z1">
    <w:name w:val="WW8Num2z1"/>
    <w:qFormat/>
    <w:rsid w:val="00D77A60"/>
    <w:rPr>
      <w:rFonts w:ascii="Courier New" w:hAnsi="Courier New" w:cs="Courier New"/>
    </w:rPr>
  </w:style>
  <w:style w:type="character" w:customStyle="1" w:styleId="WW8Num2z2">
    <w:name w:val="WW8Num2z2"/>
    <w:qFormat/>
    <w:rsid w:val="00D77A60"/>
    <w:rPr>
      <w:rFonts w:ascii="Wingdings" w:hAnsi="Wingdings" w:cs="Wingdings"/>
    </w:rPr>
  </w:style>
  <w:style w:type="character" w:customStyle="1" w:styleId="WW8Num3z0">
    <w:name w:val="WW8Num3z0"/>
    <w:qFormat/>
    <w:rsid w:val="00D77A60"/>
    <w:rPr>
      <w:rFonts w:ascii="Symbol" w:hAnsi="Symbol" w:cs="Symbol"/>
    </w:rPr>
  </w:style>
  <w:style w:type="character" w:customStyle="1" w:styleId="WW8Num3z1">
    <w:name w:val="WW8Num3z1"/>
    <w:qFormat/>
    <w:rsid w:val="00D77A60"/>
    <w:rPr>
      <w:rFonts w:ascii="Courier New" w:hAnsi="Courier New" w:cs="Courier New"/>
    </w:rPr>
  </w:style>
  <w:style w:type="character" w:customStyle="1" w:styleId="WW8Num3z2">
    <w:name w:val="WW8Num3z2"/>
    <w:qFormat/>
    <w:rsid w:val="00D77A60"/>
    <w:rPr>
      <w:rFonts w:ascii="Wingdings" w:hAnsi="Wingdings" w:cs="Wingdings"/>
    </w:rPr>
  </w:style>
  <w:style w:type="character" w:customStyle="1" w:styleId="WW8Num4z0">
    <w:name w:val="WW8Num4z0"/>
    <w:qFormat/>
    <w:rsid w:val="00D77A60"/>
    <w:rPr>
      <w:rFonts w:ascii="Symbol" w:hAnsi="Symbol" w:cs="Symbol"/>
    </w:rPr>
  </w:style>
  <w:style w:type="character" w:customStyle="1" w:styleId="WW8Num4z1">
    <w:name w:val="WW8Num4z1"/>
    <w:qFormat/>
    <w:rsid w:val="00D77A60"/>
    <w:rPr>
      <w:rFonts w:ascii="Courier New" w:hAnsi="Courier New" w:cs="Courier New"/>
    </w:rPr>
  </w:style>
  <w:style w:type="character" w:customStyle="1" w:styleId="WW8Num4z2">
    <w:name w:val="WW8Num4z2"/>
    <w:qFormat/>
    <w:rsid w:val="00D77A60"/>
    <w:rPr>
      <w:rFonts w:ascii="Wingdings" w:hAnsi="Wingdings" w:cs="Wingdings"/>
    </w:rPr>
  </w:style>
  <w:style w:type="character" w:customStyle="1" w:styleId="WW8Num5z0">
    <w:name w:val="WW8Num5z0"/>
    <w:qFormat/>
    <w:rsid w:val="00D77A60"/>
    <w:rPr>
      <w:rFonts w:ascii="Symbol" w:hAnsi="Symbol" w:cs="Symbol"/>
    </w:rPr>
  </w:style>
  <w:style w:type="character" w:customStyle="1" w:styleId="WW8Num5z1">
    <w:name w:val="WW8Num5z1"/>
    <w:qFormat/>
    <w:rsid w:val="00D77A60"/>
    <w:rPr>
      <w:rFonts w:ascii="Courier New" w:hAnsi="Courier New" w:cs="Courier New"/>
    </w:rPr>
  </w:style>
  <w:style w:type="character" w:customStyle="1" w:styleId="WW8Num5z2">
    <w:name w:val="WW8Num5z2"/>
    <w:qFormat/>
    <w:rsid w:val="00D77A60"/>
    <w:rPr>
      <w:rFonts w:ascii="Wingdings" w:hAnsi="Wingdings" w:cs="Wingdings"/>
    </w:rPr>
  </w:style>
  <w:style w:type="character" w:customStyle="1" w:styleId="WW8Num6z0">
    <w:name w:val="WW8Num6z0"/>
    <w:qFormat/>
    <w:rsid w:val="00D77A60"/>
    <w:rPr>
      <w:rFonts w:ascii="Symbol" w:hAnsi="Symbol" w:cs="Symbol"/>
    </w:rPr>
  </w:style>
  <w:style w:type="character" w:customStyle="1" w:styleId="WW8Num6z1">
    <w:name w:val="WW8Num6z1"/>
    <w:qFormat/>
    <w:rsid w:val="00D77A60"/>
    <w:rPr>
      <w:rFonts w:ascii="Courier New" w:hAnsi="Courier New" w:cs="Courier New"/>
    </w:rPr>
  </w:style>
  <w:style w:type="character" w:customStyle="1" w:styleId="WW8Num6z2">
    <w:name w:val="WW8Num6z2"/>
    <w:qFormat/>
    <w:rsid w:val="00D77A60"/>
    <w:rPr>
      <w:rFonts w:ascii="Wingdings" w:hAnsi="Wingdings" w:cs="Wingdings"/>
    </w:rPr>
  </w:style>
  <w:style w:type="character" w:customStyle="1" w:styleId="WW8Num7z0">
    <w:name w:val="WW8Num7z0"/>
    <w:qFormat/>
    <w:rsid w:val="00D77A60"/>
    <w:rPr>
      <w:rFonts w:ascii="Symbol" w:hAnsi="Symbol" w:cs="Symbol"/>
    </w:rPr>
  </w:style>
  <w:style w:type="character" w:customStyle="1" w:styleId="WW8Num7z1">
    <w:name w:val="WW8Num7z1"/>
    <w:qFormat/>
    <w:rsid w:val="00D77A60"/>
    <w:rPr>
      <w:rFonts w:ascii="Courier New" w:hAnsi="Courier New" w:cs="Courier New"/>
    </w:rPr>
  </w:style>
  <w:style w:type="character" w:customStyle="1" w:styleId="WW8Num7z2">
    <w:name w:val="WW8Num7z2"/>
    <w:qFormat/>
    <w:rsid w:val="00D77A60"/>
    <w:rPr>
      <w:rFonts w:ascii="Wingdings" w:hAnsi="Wingdings" w:cs="Wingdings"/>
    </w:rPr>
  </w:style>
  <w:style w:type="character" w:customStyle="1" w:styleId="WW8Num8z0">
    <w:name w:val="WW8Num8z0"/>
    <w:qFormat/>
    <w:rsid w:val="00D77A60"/>
    <w:rPr>
      <w:rFonts w:ascii="Wingdings" w:hAnsi="Wingdings" w:cs="Wingdings"/>
    </w:rPr>
  </w:style>
  <w:style w:type="character" w:customStyle="1" w:styleId="WW8Num8z1">
    <w:name w:val="WW8Num8z1"/>
    <w:qFormat/>
    <w:rsid w:val="00D77A60"/>
    <w:rPr>
      <w:rFonts w:ascii="Courier New" w:hAnsi="Courier New" w:cs="Courier New"/>
    </w:rPr>
  </w:style>
  <w:style w:type="character" w:customStyle="1" w:styleId="WW8Num8z3">
    <w:name w:val="WW8Num8z3"/>
    <w:qFormat/>
    <w:rsid w:val="00D77A60"/>
    <w:rPr>
      <w:rFonts w:ascii="Symbol" w:hAnsi="Symbol" w:cs="Symbol"/>
    </w:rPr>
  </w:style>
  <w:style w:type="character" w:customStyle="1" w:styleId="WW8Num9z0">
    <w:name w:val="WW8Num9z0"/>
    <w:qFormat/>
    <w:rsid w:val="00D77A60"/>
    <w:rPr>
      <w:rFonts w:ascii="Symbol" w:hAnsi="Symbol" w:cs="Symbol"/>
    </w:rPr>
  </w:style>
  <w:style w:type="character" w:customStyle="1" w:styleId="WW8Num9z1">
    <w:name w:val="WW8Num9z1"/>
    <w:qFormat/>
    <w:rsid w:val="00D77A60"/>
    <w:rPr>
      <w:rFonts w:ascii="Courier New" w:hAnsi="Courier New" w:cs="Courier New"/>
    </w:rPr>
  </w:style>
  <w:style w:type="character" w:customStyle="1" w:styleId="WW8Num9z2">
    <w:name w:val="WW8Num9z2"/>
    <w:qFormat/>
    <w:rsid w:val="00D77A60"/>
    <w:rPr>
      <w:rFonts w:ascii="Wingdings" w:hAnsi="Wingdings" w:cs="Wingdings"/>
    </w:rPr>
  </w:style>
  <w:style w:type="character" w:customStyle="1" w:styleId="InternetLink">
    <w:name w:val="Internet Link"/>
    <w:rsid w:val="00D77A60"/>
    <w:rPr>
      <w:color w:val="0000FF"/>
      <w:u w:val="single"/>
    </w:rPr>
  </w:style>
  <w:style w:type="character" w:customStyle="1" w:styleId="HeaderChar">
    <w:name w:val="Header Char"/>
    <w:qFormat/>
    <w:rsid w:val="00D77A60"/>
    <w:rPr>
      <w:sz w:val="22"/>
      <w:szCs w:val="22"/>
      <w:lang w:val="en-US"/>
    </w:rPr>
  </w:style>
  <w:style w:type="character" w:customStyle="1" w:styleId="FooterChar">
    <w:name w:val="Footer Char"/>
    <w:qFormat/>
    <w:rsid w:val="00D77A60"/>
    <w:rPr>
      <w:sz w:val="22"/>
      <w:szCs w:val="22"/>
      <w:lang w:val="en-US"/>
    </w:rPr>
  </w:style>
  <w:style w:type="character" w:customStyle="1" w:styleId="Bullets">
    <w:name w:val="Bullets"/>
    <w:qFormat/>
    <w:rsid w:val="00D77A6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77A60"/>
    <w:rPr>
      <w:rFonts w:ascii="Calibrim" w:hAnsi="Calibrim" w:cs="Symbol"/>
      <w:b w:val="0"/>
      <w:sz w:val="24"/>
    </w:rPr>
  </w:style>
  <w:style w:type="character" w:customStyle="1" w:styleId="ListLabel2">
    <w:name w:val="ListLabel 2"/>
    <w:qFormat/>
    <w:rsid w:val="00D77A60"/>
    <w:rPr>
      <w:rFonts w:ascii="Calibrim" w:hAnsi="Calibrim" w:cs="Symbol"/>
    </w:rPr>
  </w:style>
  <w:style w:type="character" w:customStyle="1" w:styleId="ListLabel3">
    <w:name w:val="ListLabel 3"/>
    <w:qFormat/>
    <w:rsid w:val="00D77A60"/>
    <w:rPr>
      <w:rFonts w:ascii="Calibrim" w:hAnsi="Calibrim" w:cs="Symbol"/>
    </w:rPr>
  </w:style>
  <w:style w:type="character" w:customStyle="1" w:styleId="ListLabel4">
    <w:name w:val="ListLabel 4"/>
    <w:qFormat/>
    <w:rsid w:val="00D77A60"/>
    <w:rPr>
      <w:rFonts w:ascii="Calibrim" w:hAnsi="Calibrim" w:cs="OpenSymbol"/>
    </w:rPr>
  </w:style>
  <w:style w:type="character" w:customStyle="1" w:styleId="ListLabel5">
    <w:name w:val="ListLabel 5"/>
    <w:qFormat/>
    <w:rsid w:val="00D77A60"/>
    <w:rPr>
      <w:rFonts w:ascii="Calibrim" w:hAnsi="Calibrim" w:cs="Symbol"/>
    </w:rPr>
  </w:style>
  <w:style w:type="character" w:customStyle="1" w:styleId="ListLabel6">
    <w:name w:val="ListLabel 6"/>
    <w:qFormat/>
    <w:rsid w:val="00D77A60"/>
    <w:rPr>
      <w:rFonts w:ascii="Calibrim" w:hAnsi="Calibrim" w:cs="OpenSymbol"/>
    </w:rPr>
  </w:style>
  <w:style w:type="paragraph" w:customStyle="1" w:styleId="Heading">
    <w:name w:val="Heading"/>
    <w:basedOn w:val="Normal"/>
    <w:next w:val="BodyText"/>
    <w:qFormat/>
    <w:rsid w:val="00D77A6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D77A60"/>
    <w:pPr>
      <w:spacing w:after="140"/>
    </w:pPr>
  </w:style>
  <w:style w:type="paragraph" w:styleId="List">
    <w:name w:val="List"/>
    <w:basedOn w:val="BodyText"/>
    <w:rsid w:val="00D77A60"/>
    <w:rPr>
      <w:rFonts w:cs="Lohit Devanagari"/>
    </w:rPr>
  </w:style>
  <w:style w:type="paragraph" w:styleId="Caption">
    <w:name w:val="caption"/>
    <w:basedOn w:val="Normal"/>
    <w:qFormat/>
    <w:rsid w:val="00D77A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77A60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D77A60"/>
    <w:pPr>
      <w:ind w:left="720"/>
      <w:contextualSpacing/>
    </w:pPr>
  </w:style>
  <w:style w:type="paragraph" w:styleId="Header">
    <w:name w:val="header"/>
    <w:basedOn w:val="Normal"/>
    <w:rsid w:val="00D77A6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D77A60"/>
    <w:pPr>
      <w:tabs>
        <w:tab w:val="center" w:pos="4513"/>
        <w:tab w:val="right" w:pos="9026"/>
      </w:tabs>
    </w:pPr>
  </w:style>
  <w:style w:type="paragraph" w:styleId="NoSpacing">
    <w:name w:val="No Spacing"/>
    <w:qFormat/>
    <w:rsid w:val="00D77A60"/>
    <w:rPr>
      <w:rFonts w:ascii="Times New Roman" w:eastAsia="Times New Roman" w:hAnsi="Times New Roman" w:cs="Times New Roman"/>
      <w:lang w:val="en-US" w:bidi="ar-SA"/>
    </w:rPr>
  </w:style>
  <w:style w:type="numbering" w:customStyle="1" w:styleId="WW8Num1">
    <w:name w:val="WW8Num1"/>
    <w:qFormat/>
    <w:rsid w:val="00D77A60"/>
  </w:style>
  <w:style w:type="numbering" w:customStyle="1" w:styleId="WW8Num2">
    <w:name w:val="WW8Num2"/>
    <w:qFormat/>
    <w:rsid w:val="00D77A60"/>
  </w:style>
  <w:style w:type="numbering" w:customStyle="1" w:styleId="WW8Num3">
    <w:name w:val="WW8Num3"/>
    <w:qFormat/>
    <w:rsid w:val="00D77A60"/>
  </w:style>
  <w:style w:type="numbering" w:customStyle="1" w:styleId="WW8Num4">
    <w:name w:val="WW8Num4"/>
    <w:qFormat/>
    <w:rsid w:val="00D77A60"/>
  </w:style>
  <w:style w:type="numbering" w:customStyle="1" w:styleId="WW8Num5">
    <w:name w:val="WW8Num5"/>
    <w:qFormat/>
    <w:rsid w:val="00D77A60"/>
  </w:style>
  <w:style w:type="numbering" w:customStyle="1" w:styleId="WW8Num6">
    <w:name w:val="WW8Num6"/>
    <w:qFormat/>
    <w:rsid w:val="00D77A60"/>
  </w:style>
  <w:style w:type="numbering" w:customStyle="1" w:styleId="WW8Num7">
    <w:name w:val="WW8Num7"/>
    <w:qFormat/>
    <w:rsid w:val="00D77A60"/>
  </w:style>
  <w:style w:type="numbering" w:customStyle="1" w:styleId="WW8Num8">
    <w:name w:val="WW8Num8"/>
    <w:qFormat/>
    <w:rsid w:val="00D77A60"/>
  </w:style>
  <w:style w:type="numbering" w:customStyle="1" w:styleId="WW8Num9">
    <w:name w:val="WW8Num9"/>
    <w:qFormat/>
    <w:rsid w:val="00D77A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http://footmark.infoedge.com/apply/cvtracking?dtyp=docx_n&amp;userId=5c1fda3aea96f5f8d518c52b6d8b5c693fcfe9a356d5b3f0fcc93b141dd0abb8&amp;jobId=190721502253&amp;uid=1434158471907215022531649676022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RUPESH</cp:lastModifiedBy>
  <cp:revision>2</cp:revision>
  <cp:lastPrinted>2019-04-15T14:11:00Z</cp:lastPrinted>
  <dcterms:created xsi:type="dcterms:W3CDTF">2021-01-13T15:51:00Z</dcterms:created>
  <dcterms:modified xsi:type="dcterms:W3CDTF">2021-01-13T15:51:00Z</dcterms:modified>
</cp:coreProperties>
</file>